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31" w:rsidRDefault="00090631" w:rsidP="00531B35">
      <w:pPr>
        <w:rPr>
          <w:b/>
          <w:sz w:val="32"/>
        </w:rPr>
      </w:pPr>
      <w:r>
        <w:rPr>
          <w:b/>
          <w:noProof/>
          <w:sz w:val="32"/>
          <w:lang w:eastAsia="en-AU"/>
        </w:rPr>
        <w:drawing>
          <wp:anchor distT="0" distB="0" distL="114300" distR="114300" simplePos="0" relativeHeight="251658240" behindDoc="0" locked="0" layoutInCell="1" allowOverlap="1" wp14:anchorId="2F087D22" wp14:editId="73B55FC2">
            <wp:simplePos x="0" y="0"/>
            <wp:positionH relativeFrom="column">
              <wp:posOffset>2089785</wp:posOffset>
            </wp:positionH>
            <wp:positionV relativeFrom="paragraph">
              <wp:posOffset>-318770</wp:posOffset>
            </wp:positionV>
            <wp:extent cx="1638300" cy="1333500"/>
            <wp:effectExtent l="0" t="0" r="0" b="0"/>
            <wp:wrapNone/>
            <wp:docPr id="1" name="Picture 1" descr="D:\Users\08313911\Desktop\dh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8313911\Desktop\dh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631" w:rsidRDefault="00090631" w:rsidP="00531B35">
      <w:pPr>
        <w:rPr>
          <w:b/>
          <w:sz w:val="32"/>
        </w:rPr>
      </w:pPr>
    </w:p>
    <w:p w:rsidR="00090631" w:rsidRDefault="00090631" w:rsidP="00531B35">
      <w:pPr>
        <w:rPr>
          <w:b/>
          <w:sz w:val="32"/>
        </w:rPr>
      </w:pPr>
    </w:p>
    <w:p w:rsidR="00090631" w:rsidRDefault="00090631" w:rsidP="00531B35">
      <w:pPr>
        <w:rPr>
          <w:b/>
          <w:sz w:val="32"/>
        </w:rPr>
      </w:pPr>
    </w:p>
    <w:p w:rsidR="00531B35" w:rsidRPr="00311F94" w:rsidRDefault="00531B35" w:rsidP="00531B35">
      <w:pPr>
        <w:rPr>
          <w:b/>
          <w:sz w:val="32"/>
        </w:rPr>
      </w:pPr>
      <w:r w:rsidRPr="00311F94">
        <w:rPr>
          <w:b/>
          <w:sz w:val="32"/>
        </w:rPr>
        <w:t>DANDENONG HIGH SCHOOL</w:t>
      </w:r>
    </w:p>
    <w:p w:rsidR="00531B35" w:rsidRDefault="00531B35" w:rsidP="00531B35">
      <w:pPr>
        <w:rPr>
          <w:b/>
          <w:sz w:val="40"/>
        </w:rPr>
      </w:pPr>
      <w:r>
        <w:rPr>
          <w:b/>
          <w:sz w:val="40"/>
        </w:rPr>
        <w:t>RISK MANAGEMENT</w:t>
      </w:r>
      <w:r w:rsidRPr="00311F94">
        <w:rPr>
          <w:b/>
          <w:sz w:val="40"/>
        </w:rPr>
        <w:t xml:space="preserve"> POLICY</w:t>
      </w:r>
    </w:p>
    <w:p w:rsidR="00531B35" w:rsidRDefault="00531B35" w:rsidP="00531B35">
      <w:pPr>
        <w:pBdr>
          <w:bottom w:val="thinThickSmallGap" w:sz="24" w:space="1" w:color="auto"/>
        </w:pBdr>
      </w:pPr>
    </w:p>
    <w:p w:rsidR="00531B35" w:rsidRDefault="00531B35" w:rsidP="00531B35"/>
    <w:p w:rsidR="00531B35" w:rsidRDefault="00531B35" w:rsidP="00531B35">
      <w:pPr>
        <w:jc w:val="left"/>
        <w:rPr>
          <w:b/>
          <w:u w:val="single"/>
        </w:rPr>
      </w:pPr>
      <w:r>
        <w:rPr>
          <w:b/>
          <w:u w:val="single"/>
        </w:rPr>
        <w:t>Preamble</w:t>
      </w:r>
    </w:p>
    <w:p w:rsidR="00F95868" w:rsidRDefault="00F95868" w:rsidP="00531B35">
      <w:pPr>
        <w:jc w:val="left"/>
        <w:rPr>
          <w:b/>
          <w:u w:val="single"/>
        </w:rPr>
      </w:pPr>
    </w:p>
    <w:p w:rsidR="007C04DE" w:rsidRDefault="00531B35" w:rsidP="00531B35">
      <w:pPr>
        <w:jc w:val="left"/>
      </w:pPr>
      <w:r>
        <w:t xml:space="preserve">Dandenong High School will work towards meeting the safety needs of our respective communities as effectively as possible. A systematic process of evaluation will </w:t>
      </w:r>
      <w:r w:rsidR="00865D31">
        <w:t>provide information on which to base plans for improvement by reducing risk factors for accident.</w:t>
      </w:r>
    </w:p>
    <w:p w:rsidR="00865D31" w:rsidRDefault="00865D31" w:rsidP="00531B35">
      <w:pPr>
        <w:jc w:val="left"/>
      </w:pPr>
    </w:p>
    <w:p w:rsidR="00296A23" w:rsidRDefault="00296A23" w:rsidP="00531B35">
      <w:pPr>
        <w:jc w:val="left"/>
      </w:pPr>
    </w:p>
    <w:p w:rsidR="00865D31" w:rsidRDefault="00865D31" w:rsidP="00531B35">
      <w:pPr>
        <w:jc w:val="left"/>
        <w:rPr>
          <w:b/>
          <w:u w:val="single"/>
        </w:rPr>
      </w:pPr>
      <w:r>
        <w:rPr>
          <w:b/>
          <w:u w:val="single"/>
        </w:rPr>
        <w:t>Purpose</w:t>
      </w:r>
    </w:p>
    <w:p w:rsidR="00F95868" w:rsidRDefault="00F95868" w:rsidP="00531B35">
      <w:pPr>
        <w:jc w:val="left"/>
        <w:rPr>
          <w:b/>
          <w:u w:val="single"/>
        </w:rPr>
      </w:pPr>
    </w:p>
    <w:p w:rsidR="00865D31" w:rsidRDefault="00865D31" w:rsidP="00865D31">
      <w:pPr>
        <w:pStyle w:val="ListParagraph"/>
        <w:numPr>
          <w:ilvl w:val="0"/>
          <w:numId w:val="1"/>
        </w:numPr>
        <w:jc w:val="left"/>
      </w:pPr>
      <w:r>
        <w:t>To ensure that appropriated standards of workplace safety are maintained at all times</w:t>
      </w:r>
    </w:p>
    <w:p w:rsidR="00865D31" w:rsidRDefault="00865D31" w:rsidP="00865D31">
      <w:pPr>
        <w:pStyle w:val="ListParagraph"/>
        <w:numPr>
          <w:ilvl w:val="0"/>
          <w:numId w:val="1"/>
        </w:numPr>
        <w:jc w:val="left"/>
      </w:pPr>
      <w:r>
        <w:t>To create a team approach to risk management and safety issues within our school</w:t>
      </w:r>
    </w:p>
    <w:p w:rsidR="00865D31" w:rsidRDefault="00865D31" w:rsidP="00865D31">
      <w:pPr>
        <w:pStyle w:val="ListParagraph"/>
        <w:numPr>
          <w:ilvl w:val="0"/>
          <w:numId w:val="1"/>
        </w:numPr>
        <w:jc w:val="left"/>
      </w:pPr>
      <w:r>
        <w:t>To prevent accident, injuries and disease in the workplace</w:t>
      </w:r>
    </w:p>
    <w:p w:rsidR="00865D31" w:rsidRDefault="00865D31" w:rsidP="00865D31">
      <w:pPr>
        <w:jc w:val="left"/>
      </w:pPr>
    </w:p>
    <w:p w:rsidR="00296A23" w:rsidRDefault="00296A23" w:rsidP="00865D31">
      <w:pPr>
        <w:jc w:val="left"/>
      </w:pPr>
    </w:p>
    <w:p w:rsidR="00865D31" w:rsidRDefault="00865D31" w:rsidP="00865D31">
      <w:pPr>
        <w:jc w:val="left"/>
        <w:rPr>
          <w:b/>
          <w:u w:val="single"/>
        </w:rPr>
      </w:pPr>
      <w:r>
        <w:rPr>
          <w:b/>
          <w:u w:val="single"/>
        </w:rPr>
        <w:t>Implementation</w:t>
      </w:r>
    </w:p>
    <w:p w:rsidR="00F95868" w:rsidRDefault="00F95868" w:rsidP="00865D31">
      <w:pPr>
        <w:jc w:val="left"/>
        <w:rPr>
          <w:b/>
          <w:u w:val="single"/>
        </w:rPr>
      </w:pPr>
    </w:p>
    <w:p w:rsidR="00865D31" w:rsidRDefault="00865D31" w:rsidP="00865D31">
      <w:pPr>
        <w:jc w:val="left"/>
        <w:rPr>
          <w:i/>
        </w:rPr>
      </w:pPr>
      <w:r>
        <w:t xml:space="preserve">This Policy is to be read in conjunction with the </w:t>
      </w:r>
      <w:r>
        <w:rPr>
          <w:i/>
        </w:rPr>
        <w:t xml:space="preserve">Occupational Health </w:t>
      </w:r>
      <w:r w:rsidR="00F95868">
        <w:rPr>
          <w:i/>
        </w:rPr>
        <w:t xml:space="preserve">&amp; </w:t>
      </w:r>
      <w:r>
        <w:rPr>
          <w:i/>
        </w:rPr>
        <w:t>Safety Policy.</w:t>
      </w:r>
    </w:p>
    <w:p w:rsidR="00865D31" w:rsidRDefault="00865D31" w:rsidP="00865D31">
      <w:pPr>
        <w:jc w:val="left"/>
        <w:rPr>
          <w:i/>
        </w:rPr>
      </w:pPr>
    </w:p>
    <w:p w:rsidR="00865D31" w:rsidRPr="00865D31" w:rsidRDefault="00865D31" w:rsidP="00865D31">
      <w:pPr>
        <w:pStyle w:val="ListParagraph"/>
        <w:numPr>
          <w:ilvl w:val="0"/>
          <w:numId w:val="2"/>
        </w:numPr>
        <w:jc w:val="left"/>
      </w:pPr>
      <w:r>
        <w:t>Dandenong High School will gather data on all injuries and this data will be investigated by Principal and Occupational Health &amp; Safety representative who will take immediate action to avoid a recurrence if possible. These will be recorded using EDUSAFE. Al</w:t>
      </w:r>
      <w:r w:rsidR="00F95868">
        <w:t>l</w:t>
      </w:r>
      <w:r>
        <w:t xml:space="preserve"> reports will form a </w:t>
      </w:r>
      <w:r w:rsidRPr="00F95868">
        <w:rPr>
          <w:i/>
        </w:rPr>
        <w:t>Register of Injuries</w:t>
      </w:r>
      <w:r>
        <w:t xml:space="preserve">. Routine workplace inspections will occur consistent with the school’s </w:t>
      </w:r>
      <w:r>
        <w:rPr>
          <w:i/>
        </w:rPr>
        <w:t>Occupational Health &amp; Safety Policy &amp; DEECD Guidelines</w:t>
      </w:r>
    </w:p>
    <w:p w:rsidR="00865D31" w:rsidRDefault="00865D31" w:rsidP="00865D31">
      <w:pPr>
        <w:jc w:val="left"/>
      </w:pPr>
    </w:p>
    <w:p w:rsidR="00865D31" w:rsidRDefault="00865D31" w:rsidP="00865D31">
      <w:pPr>
        <w:pStyle w:val="ListParagraph"/>
        <w:numPr>
          <w:ilvl w:val="0"/>
          <w:numId w:val="2"/>
        </w:numPr>
        <w:jc w:val="left"/>
      </w:pPr>
      <w:r>
        <w:t>The Occupational Health &amp; Safety Committee will analyse all of the above data to ascertain accident patterns, identify risks, determine priorities, and in consultation with the community, develop a strategic plan to be implemented to eliminate or control all identified hazards. School Council or DEECD to fund the improvements required</w:t>
      </w:r>
    </w:p>
    <w:p w:rsidR="00865D31" w:rsidRDefault="00865D31" w:rsidP="00865D31">
      <w:pPr>
        <w:pStyle w:val="ListParagraph"/>
      </w:pPr>
    </w:p>
    <w:p w:rsidR="00865D31" w:rsidRPr="00296A23" w:rsidRDefault="00865D31" w:rsidP="00865D31">
      <w:pPr>
        <w:pStyle w:val="ListParagraph"/>
        <w:numPr>
          <w:ilvl w:val="0"/>
          <w:numId w:val="2"/>
        </w:numPr>
        <w:jc w:val="left"/>
      </w:pPr>
      <w:r>
        <w:t xml:space="preserve">A strategic plan will be implemented with resources, responsibilities </w:t>
      </w:r>
      <w:r w:rsidR="00296A23">
        <w:t xml:space="preserve">and timelines all being identified. A </w:t>
      </w:r>
      <w:r w:rsidR="00296A23">
        <w:rPr>
          <w:i/>
        </w:rPr>
        <w:t>Hazard Alert Register</w:t>
      </w:r>
      <w:r w:rsidR="00296A23">
        <w:t xml:space="preserve"> will be developed and maintained. Where possible, all hazards will be eliminated, otherwise the risk will be reduced by means of changed work practices as a result of a Task Analysis, changed equipment, protective equipment, emergency planning, safety equipment etc. All staff are expected to bring to the attention of the Occupational Health &amp; Safety representatives and maintenance staff, all concerns with possible Occupational Health &amp; Safety issues immediately</w:t>
      </w:r>
    </w:p>
    <w:p w:rsidR="00296A23" w:rsidRDefault="00296A23" w:rsidP="00296A23">
      <w:pPr>
        <w:pStyle w:val="ListParagraph"/>
      </w:pPr>
    </w:p>
    <w:p w:rsidR="00296A23" w:rsidRDefault="00296A23" w:rsidP="00296A23">
      <w:pPr>
        <w:jc w:val="left"/>
      </w:pPr>
    </w:p>
    <w:p w:rsidR="00296A23" w:rsidRPr="00090631" w:rsidRDefault="00296A23" w:rsidP="00296A23">
      <w:pPr>
        <w:jc w:val="left"/>
        <w:rPr>
          <w:b/>
          <w:sz w:val="24"/>
          <w:szCs w:val="24"/>
        </w:rPr>
      </w:pPr>
      <w:r w:rsidRPr="00090631">
        <w:rPr>
          <w:b/>
          <w:sz w:val="24"/>
          <w:szCs w:val="24"/>
        </w:rPr>
        <w:t>Evaluation</w:t>
      </w:r>
      <w:r w:rsidR="00090631">
        <w:rPr>
          <w:b/>
          <w:sz w:val="24"/>
          <w:szCs w:val="24"/>
        </w:rPr>
        <w:t>:</w:t>
      </w:r>
    </w:p>
    <w:p w:rsidR="00296A23" w:rsidRPr="00090631" w:rsidRDefault="00296A23" w:rsidP="00296A23">
      <w:pPr>
        <w:jc w:val="left"/>
        <w:rPr>
          <w:b/>
          <w:sz w:val="24"/>
          <w:szCs w:val="24"/>
        </w:rPr>
      </w:pPr>
    </w:p>
    <w:p w:rsidR="00296A23" w:rsidRPr="00090631" w:rsidRDefault="00296A23" w:rsidP="00296A23">
      <w:pPr>
        <w:jc w:val="left"/>
        <w:rPr>
          <w:b/>
          <w:sz w:val="24"/>
          <w:szCs w:val="24"/>
        </w:rPr>
      </w:pPr>
      <w:r w:rsidRPr="00090631">
        <w:rPr>
          <w:b/>
          <w:sz w:val="24"/>
          <w:szCs w:val="24"/>
        </w:rPr>
        <w:t>An annual Occupational Health &amp; Safety review will be conducted by the appointed representative in consultation with the Principal and the nominees from the Occupational Health &amp; Safety Committee.</w:t>
      </w:r>
    </w:p>
    <w:p w:rsidR="00296A23" w:rsidRPr="00090631" w:rsidRDefault="00296A23" w:rsidP="00296A23">
      <w:pPr>
        <w:jc w:val="left"/>
        <w:rPr>
          <w:b/>
          <w:sz w:val="24"/>
          <w:szCs w:val="24"/>
        </w:rPr>
      </w:pPr>
    </w:p>
    <w:p w:rsidR="00296A23" w:rsidRPr="00090631" w:rsidRDefault="00296A23" w:rsidP="00296A23">
      <w:pPr>
        <w:jc w:val="left"/>
        <w:rPr>
          <w:b/>
          <w:sz w:val="24"/>
          <w:szCs w:val="24"/>
        </w:rPr>
      </w:pPr>
      <w:r w:rsidRPr="00090631">
        <w:rPr>
          <w:b/>
          <w:sz w:val="24"/>
          <w:szCs w:val="24"/>
        </w:rPr>
        <w:t>This Policy will be reviewed as part of the school’s three year review cycle.</w:t>
      </w:r>
    </w:p>
    <w:p w:rsidR="00F95868" w:rsidRDefault="00F95868" w:rsidP="00296A23">
      <w:pPr>
        <w:jc w:val="left"/>
      </w:pPr>
    </w:p>
    <w:p w:rsidR="00F95868" w:rsidRPr="00F95868" w:rsidRDefault="00F95868" w:rsidP="00296A23">
      <w:pPr>
        <w:jc w:val="left"/>
        <w:rPr>
          <w:b/>
          <w:sz w:val="24"/>
        </w:rPr>
      </w:pPr>
      <w:r>
        <w:rPr>
          <w:b/>
          <w:sz w:val="24"/>
        </w:rPr>
        <w:t>School Council Endorsement Date</w:t>
      </w:r>
      <w:r w:rsidR="00D7466E">
        <w:rPr>
          <w:b/>
          <w:sz w:val="24"/>
        </w:rPr>
        <w:tab/>
      </w:r>
      <w:r w:rsidR="00D7466E">
        <w:rPr>
          <w:b/>
          <w:sz w:val="24"/>
        </w:rPr>
        <w:tab/>
        <w:t>18</w:t>
      </w:r>
      <w:r w:rsidR="00D7466E" w:rsidRPr="00D7466E">
        <w:rPr>
          <w:b/>
          <w:sz w:val="24"/>
          <w:vertAlign w:val="superscript"/>
        </w:rPr>
        <w:t>th</w:t>
      </w:r>
      <w:r w:rsidR="00D7466E">
        <w:rPr>
          <w:b/>
          <w:sz w:val="24"/>
        </w:rPr>
        <w:t xml:space="preserve"> A</w:t>
      </w:r>
      <w:bookmarkStart w:id="0" w:name="_GoBack"/>
      <w:bookmarkEnd w:id="0"/>
      <w:r w:rsidR="00D7466E">
        <w:rPr>
          <w:b/>
          <w:sz w:val="24"/>
        </w:rPr>
        <w:t>ugust 2015</w:t>
      </w:r>
    </w:p>
    <w:sectPr w:rsidR="00F95868" w:rsidRPr="00F95868" w:rsidSect="00F958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E3" w:rsidRDefault="00B744E3" w:rsidP="00865D31">
      <w:r>
        <w:separator/>
      </w:r>
    </w:p>
  </w:endnote>
  <w:endnote w:type="continuationSeparator" w:id="0">
    <w:p w:rsidR="00B744E3" w:rsidRDefault="00B744E3" w:rsidP="0086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31" w:rsidRDefault="00865D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31" w:rsidRDefault="00865D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31" w:rsidRDefault="00865D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E3" w:rsidRDefault="00B744E3" w:rsidP="00865D31">
      <w:r>
        <w:separator/>
      </w:r>
    </w:p>
  </w:footnote>
  <w:footnote w:type="continuationSeparator" w:id="0">
    <w:p w:rsidR="00B744E3" w:rsidRDefault="00B744E3" w:rsidP="00865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31" w:rsidRDefault="00865D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31" w:rsidRDefault="00865D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31" w:rsidRDefault="00865D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8572E"/>
    <w:multiLevelType w:val="hybridMultilevel"/>
    <w:tmpl w:val="1AEC3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E0DCE"/>
    <w:multiLevelType w:val="hybridMultilevel"/>
    <w:tmpl w:val="8AAC6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35"/>
    <w:rsid w:val="00090631"/>
    <w:rsid w:val="002535F7"/>
    <w:rsid w:val="00296A23"/>
    <w:rsid w:val="002D5D04"/>
    <w:rsid w:val="00531B35"/>
    <w:rsid w:val="006E1D54"/>
    <w:rsid w:val="007C04DE"/>
    <w:rsid w:val="00865D31"/>
    <w:rsid w:val="009643B9"/>
    <w:rsid w:val="00B744E3"/>
    <w:rsid w:val="00D7466E"/>
    <w:rsid w:val="00F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D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D31"/>
  </w:style>
  <w:style w:type="paragraph" w:styleId="Footer">
    <w:name w:val="footer"/>
    <w:basedOn w:val="Normal"/>
    <w:link w:val="FooterChar"/>
    <w:uiPriority w:val="99"/>
    <w:unhideWhenUsed/>
    <w:rsid w:val="00865D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D31"/>
  </w:style>
  <w:style w:type="paragraph" w:styleId="ListParagraph">
    <w:name w:val="List Paragraph"/>
    <w:basedOn w:val="Normal"/>
    <w:uiPriority w:val="34"/>
    <w:qFormat/>
    <w:rsid w:val="00865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D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D31"/>
  </w:style>
  <w:style w:type="paragraph" w:styleId="Footer">
    <w:name w:val="footer"/>
    <w:basedOn w:val="Normal"/>
    <w:link w:val="FooterChar"/>
    <w:uiPriority w:val="99"/>
    <w:unhideWhenUsed/>
    <w:rsid w:val="00865D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D31"/>
  </w:style>
  <w:style w:type="paragraph" w:styleId="ListParagraph">
    <w:name w:val="List Paragraph"/>
    <w:basedOn w:val="Normal"/>
    <w:uiPriority w:val="34"/>
    <w:qFormat/>
    <w:rsid w:val="00865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Gardiner, Elizabeth A</dc:creator>
  <cp:lastModifiedBy>Julie King</cp:lastModifiedBy>
  <cp:revision>3</cp:revision>
  <cp:lastPrinted>2015-07-26T23:41:00Z</cp:lastPrinted>
  <dcterms:created xsi:type="dcterms:W3CDTF">2015-08-28T01:45:00Z</dcterms:created>
  <dcterms:modified xsi:type="dcterms:W3CDTF">2015-08-28T01:45:00Z</dcterms:modified>
</cp:coreProperties>
</file>