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E10" w:rsidRDefault="00D43EEF" w:rsidP="00905F48">
      <w:pPr>
        <w:rPr>
          <w:rFonts w:ascii="Times New Roman" w:eastAsia="Times New Roman" w:hAnsi="Times New Roman" w:cs="Times New Roman"/>
          <w:sz w:val="20"/>
          <w:szCs w:val="20"/>
        </w:rPr>
      </w:pPr>
      <w:r>
        <w:rPr>
          <w:noProof/>
          <w:lang w:val="en-AU" w:eastAsia="en-AU"/>
        </w:rPr>
        <w:drawing>
          <wp:anchor distT="0" distB="0" distL="114300" distR="114300" simplePos="0" relativeHeight="251659264" behindDoc="0" locked="0" layoutInCell="1" allowOverlap="1" wp14:anchorId="65471B79" wp14:editId="73F5DAC1">
            <wp:simplePos x="0" y="0"/>
            <wp:positionH relativeFrom="column">
              <wp:posOffset>2855595</wp:posOffset>
            </wp:positionH>
            <wp:positionV relativeFrom="paragraph">
              <wp:posOffset>-160847</wp:posOffset>
            </wp:positionV>
            <wp:extent cx="808355" cy="701675"/>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8355"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17470B">
        <w:rPr>
          <w:noProof/>
          <w:lang w:val="en-AU" w:eastAsia="en-AU"/>
        </w:rPr>
        <mc:AlternateContent>
          <mc:Choice Requires="wpg">
            <w:drawing>
              <wp:anchor distT="0" distB="0" distL="114300" distR="114300" simplePos="0" relativeHeight="251658240" behindDoc="1" locked="0" layoutInCell="1" allowOverlap="1" wp14:anchorId="623FCC47" wp14:editId="448CB6A1">
                <wp:simplePos x="0" y="0"/>
                <wp:positionH relativeFrom="page">
                  <wp:posOffset>300990</wp:posOffset>
                </wp:positionH>
                <wp:positionV relativeFrom="page">
                  <wp:posOffset>304165</wp:posOffset>
                </wp:positionV>
                <wp:extent cx="6958330" cy="10083800"/>
                <wp:effectExtent l="5715" t="8890" r="8255" b="3810"/>
                <wp:wrapNone/>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330" cy="10083800"/>
                          <a:chOff x="474" y="479"/>
                          <a:chExt cx="10958" cy="15880"/>
                        </a:xfrm>
                      </wpg:grpSpPr>
                      <wpg:grpSp>
                        <wpg:cNvPr id="4" name="Group 12"/>
                        <wpg:cNvGrpSpPr>
                          <a:grpSpLocks/>
                        </wpg:cNvGrpSpPr>
                        <wpg:grpSpPr bwMode="auto">
                          <a:xfrm>
                            <a:off x="480" y="485"/>
                            <a:ext cx="10946" cy="2"/>
                            <a:chOff x="480" y="485"/>
                            <a:chExt cx="10946" cy="2"/>
                          </a:xfrm>
                        </wpg:grpSpPr>
                        <wps:wsp>
                          <wps:cNvPr id="5" name="Freeform 13"/>
                          <wps:cNvSpPr>
                            <a:spLocks/>
                          </wps:cNvSpPr>
                          <wps:spPr bwMode="auto">
                            <a:xfrm>
                              <a:off x="480" y="485"/>
                              <a:ext cx="10946" cy="2"/>
                            </a:xfrm>
                            <a:custGeom>
                              <a:avLst/>
                              <a:gdLst>
                                <a:gd name="T0" fmla="+- 0 480 480"/>
                                <a:gd name="T1" fmla="*/ T0 w 10946"/>
                                <a:gd name="T2" fmla="+- 0 11426 480"/>
                                <a:gd name="T3" fmla="*/ T2 w 10946"/>
                              </a:gdLst>
                              <a:ahLst/>
                              <a:cxnLst>
                                <a:cxn ang="0">
                                  <a:pos x="T1" y="0"/>
                                </a:cxn>
                                <a:cxn ang="0">
                                  <a:pos x="T3" y="0"/>
                                </a:cxn>
                              </a:cxnLst>
                              <a:rect l="0" t="0" r="r" b="b"/>
                              <a:pathLst>
                                <a:path w="10946">
                                  <a:moveTo>
                                    <a:pt x="0" y="0"/>
                                  </a:moveTo>
                                  <a:lnTo>
                                    <a:pt x="1094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10"/>
                        <wpg:cNvGrpSpPr>
                          <a:grpSpLocks/>
                        </wpg:cNvGrpSpPr>
                        <wpg:grpSpPr bwMode="auto">
                          <a:xfrm>
                            <a:off x="485" y="490"/>
                            <a:ext cx="2" cy="15859"/>
                            <a:chOff x="485" y="490"/>
                            <a:chExt cx="2" cy="15859"/>
                          </a:xfrm>
                        </wpg:grpSpPr>
                        <wps:wsp>
                          <wps:cNvPr id="8" name="Freeform 11"/>
                          <wps:cNvSpPr>
                            <a:spLocks/>
                          </wps:cNvSpPr>
                          <wps:spPr bwMode="auto">
                            <a:xfrm>
                              <a:off x="485" y="490"/>
                              <a:ext cx="2" cy="15859"/>
                            </a:xfrm>
                            <a:custGeom>
                              <a:avLst/>
                              <a:gdLst>
                                <a:gd name="T0" fmla="+- 0 490 490"/>
                                <a:gd name="T1" fmla="*/ 490 h 15859"/>
                                <a:gd name="T2" fmla="+- 0 16349 490"/>
                                <a:gd name="T3" fmla="*/ 16349 h 15859"/>
                              </a:gdLst>
                              <a:ahLst/>
                              <a:cxnLst>
                                <a:cxn ang="0">
                                  <a:pos x="0" y="T1"/>
                                </a:cxn>
                                <a:cxn ang="0">
                                  <a:pos x="0" y="T3"/>
                                </a:cxn>
                              </a:cxnLst>
                              <a:rect l="0" t="0" r="r" b="b"/>
                              <a:pathLst>
                                <a:path h="15859">
                                  <a:moveTo>
                                    <a:pt x="0" y="0"/>
                                  </a:moveTo>
                                  <a:lnTo>
                                    <a:pt x="0" y="158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8"/>
                        <wpg:cNvGrpSpPr>
                          <a:grpSpLocks/>
                        </wpg:cNvGrpSpPr>
                        <wpg:grpSpPr bwMode="auto">
                          <a:xfrm>
                            <a:off x="11422" y="490"/>
                            <a:ext cx="2" cy="15859"/>
                            <a:chOff x="11422" y="490"/>
                            <a:chExt cx="2" cy="15859"/>
                          </a:xfrm>
                        </wpg:grpSpPr>
                        <wps:wsp>
                          <wps:cNvPr id="10" name="Freeform 9"/>
                          <wps:cNvSpPr>
                            <a:spLocks/>
                          </wps:cNvSpPr>
                          <wps:spPr bwMode="auto">
                            <a:xfrm>
                              <a:off x="11422" y="490"/>
                              <a:ext cx="2" cy="15859"/>
                            </a:xfrm>
                            <a:custGeom>
                              <a:avLst/>
                              <a:gdLst>
                                <a:gd name="T0" fmla="+- 0 490 490"/>
                                <a:gd name="T1" fmla="*/ 490 h 15859"/>
                                <a:gd name="T2" fmla="+- 0 16349 490"/>
                                <a:gd name="T3" fmla="*/ 16349 h 15859"/>
                              </a:gdLst>
                              <a:ahLst/>
                              <a:cxnLst>
                                <a:cxn ang="0">
                                  <a:pos x="0" y="T1"/>
                                </a:cxn>
                                <a:cxn ang="0">
                                  <a:pos x="0" y="T3"/>
                                </a:cxn>
                              </a:cxnLst>
                              <a:rect l="0" t="0" r="r" b="b"/>
                              <a:pathLst>
                                <a:path h="15859">
                                  <a:moveTo>
                                    <a:pt x="0" y="0"/>
                                  </a:moveTo>
                                  <a:lnTo>
                                    <a:pt x="0" y="158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6"/>
                        <wpg:cNvGrpSpPr>
                          <a:grpSpLocks/>
                        </wpg:cNvGrpSpPr>
                        <wpg:grpSpPr bwMode="auto">
                          <a:xfrm>
                            <a:off x="480" y="16354"/>
                            <a:ext cx="10946" cy="2"/>
                            <a:chOff x="480" y="16354"/>
                            <a:chExt cx="10946" cy="2"/>
                          </a:xfrm>
                        </wpg:grpSpPr>
                        <wps:wsp>
                          <wps:cNvPr id="12" name="Freeform 7"/>
                          <wps:cNvSpPr>
                            <a:spLocks/>
                          </wps:cNvSpPr>
                          <wps:spPr bwMode="auto">
                            <a:xfrm>
                              <a:off x="480" y="16354"/>
                              <a:ext cx="10946" cy="2"/>
                            </a:xfrm>
                            <a:custGeom>
                              <a:avLst/>
                              <a:gdLst>
                                <a:gd name="T0" fmla="+- 0 480 480"/>
                                <a:gd name="T1" fmla="*/ T0 w 10946"/>
                                <a:gd name="T2" fmla="+- 0 11426 480"/>
                                <a:gd name="T3" fmla="*/ T2 w 10946"/>
                              </a:gdLst>
                              <a:ahLst/>
                              <a:cxnLst>
                                <a:cxn ang="0">
                                  <a:pos x="T1" y="0"/>
                                </a:cxn>
                                <a:cxn ang="0">
                                  <a:pos x="T3" y="0"/>
                                </a:cxn>
                              </a:cxnLst>
                              <a:rect l="0" t="0" r="r" b="b"/>
                              <a:pathLst>
                                <a:path w="10946">
                                  <a:moveTo>
                                    <a:pt x="0" y="0"/>
                                  </a:moveTo>
                                  <a:lnTo>
                                    <a:pt x="1094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23.7pt;margin-top:23.95pt;width:547.9pt;height:794pt;z-index:-251658240;mso-position-horizontal-relative:page;mso-position-vertical-relative:page" coordorigin="474,479" coordsize="10958,1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">
                <v:group id="Group 12" o:spid="_x0000_s1027" style="position:absolute;left:480;top:485;width:10946;height:2" coordorigin="480,485" coordsize="109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3" o:spid="_x0000_s1028" style="position:absolute;left:480;top:485;width:10946;height:2;visibility:visible;mso-wrap-style:square;v-text-anchor:top" coordsize="10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axsMQA&#10;AADaAAAADwAAAGRycy9kb3ducmV2LnhtbESP3WrCQBSE7wu+w3KE3tWNBVuJriKCEgUr/jzAIXvM&#10;xmTPptmtxrfvCoVeDjPzDTOdd7YWN2p96VjBcJCAIM6dLrlQcD6t3sYgfEDWWDsmBQ/yMJ/1XqaY&#10;anfnA92OoRARwj5FBSaEJpXS54Ys+oFriKN3ca3FEGVbSN3iPcJtLd+T5ENaLDkuGGxoaSivjj9W&#10;wb4yX8PtZve5CsXm8Z1l1fa6Piv12u8WExCBuvAf/mtnWsEInlfiDZ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GsbDEAAAA2gAAAA8AAAAAAAAAAAAAAAAAmAIAAGRycy9k&#10;b3ducmV2LnhtbFBLBQYAAAAABAAEAPUAAACJAwAAAAA=&#10;" path="m,l10946,e" filled="f" strokeweight=".58pt">
                    <v:path arrowok="t" o:connecttype="custom" o:connectlocs="0,0;10946,0" o:connectangles="0,0"/>
                  </v:shape>
                </v:group>
                <v:group id="Group 10" o:spid="_x0000_s1029" style="position:absolute;left:485;top:490;width:2;height:15859" coordorigin="485,490" coordsize="2,15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1" o:spid="_x0000_s1030" style="position:absolute;left:485;top:490;width:2;height:15859;visibility:visible;mso-wrap-style:square;v-text-anchor:top" coordsize="2,15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RMVcIA&#10;AADaAAAADwAAAGRycy9kb3ducmV2LnhtbERPTWvCQBC9F/wPywi9NRuFtjbNKiIULAGpsdrrkB2T&#10;YHY2ZLcx8dd3DwWPj/edrgbTiJ46V1tWMItiEMSF1TWXCr4PH08LEM4ja2wsk4KRHKyWk4cUE22v&#10;vKc+96UIIewSVFB53yZSuqIigy6yLXHgzrYz6APsSqk7vIZw08h5HL9IgzWHhgpb2lRUXPJfo+C5&#10;P77Vp1smh+3P+LUzs9fF+jNT6nE6rN9BeBr8Xfzv3moFYWu4Em6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dExVwgAAANoAAAAPAAAAAAAAAAAAAAAAAJgCAABkcnMvZG93&#10;bnJldi54bWxQSwUGAAAAAAQABAD1AAAAhwMAAAAA&#10;" path="m,l,15859e" filled="f" strokeweight=".58pt">
                    <v:path arrowok="t" o:connecttype="custom" o:connectlocs="0,490;0,16349" o:connectangles="0,0"/>
                  </v:shape>
                </v:group>
                <v:group id="Group 8" o:spid="_x0000_s1031" style="position:absolute;left:11422;top:490;width:2;height:15859" coordorigin="11422,490" coordsize="2,15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9" o:spid="_x0000_s1032" style="position:absolute;left:11422;top:490;width:2;height:15859;visibility:visible;mso-wrap-style:square;v-text-anchor:top" coordsize="2,15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wjPcYA&#10;AADbAAAADwAAAGRycy9kb3ducmV2LnhtbESPQWvCQBCF7wX/wzJCb3Wj0NamriJCwSJIjdVeh+yY&#10;BLOzIbuN0V/fORS8zfDevPfNbNG7WnXUhsqzgfEoAUWce1txYeB7//E0BRUissXaMxm4UoDFfPAw&#10;w9T6C++oy2KhJIRDigbKGJtU65CX5DCMfEMs2sm3DqOsbaFtixcJd7WeJMmLdlixNJTY0Kqk/Jz9&#10;OgPP3eGtOt42ul//XL+2bvw6XX5ujHkc9st3UJH6eDf/X6+t4Au9/CID6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wjPcYAAADbAAAADwAAAAAAAAAAAAAAAACYAgAAZHJz&#10;L2Rvd25yZXYueG1sUEsFBgAAAAAEAAQA9QAAAIsDAAAAAA==&#10;" path="m,l,15859e" filled="f" strokeweight=".58pt">
                    <v:path arrowok="t" o:connecttype="custom" o:connectlocs="0,490;0,16349" o:connectangles="0,0"/>
                  </v:shape>
                </v:group>
                <v:group id="Group 6" o:spid="_x0000_s1033" style="position:absolute;left:480;top:16354;width:10946;height:2" coordorigin="480,16354" coordsize="109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7" o:spid="_x0000_s1034" style="position:absolute;left:480;top:16354;width:10946;height:2;visibility:visible;mso-wrap-style:square;v-text-anchor:top" coordsize="10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0E8IA&#10;AADbAAAADwAAAGRycy9kb3ducmV2LnhtbERP24rCMBB9X/Afwgj7tqb6sLtUo4igVGFdvHzA0IxN&#10;bTOpTdT692Zhwbc5nOtMZp2txY1aXzpWMBwkIIhzp0suFBwPy49vED4ga6wdk4IHeZhNe28TTLW7&#10;845u+1CIGMI+RQUmhCaV0ueGLPqBa4gjd3KtxRBhW0jd4j2G21qOkuRTWiw5NhhsaGEor/ZXq+C3&#10;MtvhZv3ztQzF+nHJsmpzXh2Veu938zGIQF14if/dmY7zR/D3Szx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L7QTwgAAANsAAAAPAAAAAAAAAAAAAAAAAJgCAABkcnMvZG93&#10;bnJldi54bWxQSwUGAAAAAAQABAD1AAAAhwMAAAAA&#10;" path="m,l10946,e" filled="f" strokeweight=".58pt">
                    <v:path arrowok="t" o:connecttype="custom" o:connectlocs="0,0;10946,0" o:connectangles="0,0"/>
                  </v:shape>
                </v:group>
                <w10:wrap anchorx="page" anchory="page"/>
              </v:group>
            </w:pict>
          </mc:Fallback>
        </mc:AlternateContent>
      </w:r>
    </w:p>
    <w:p w:rsidR="00D43EEF" w:rsidRDefault="00D43EEF" w:rsidP="00367764">
      <w:pPr>
        <w:spacing w:after="0" w:line="378" w:lineRule="exact"/>
        <w:ind w:left="3303" w:right="3202"/>
        <w:jc w:val="both"/>
        <w:rPr>
          <w:rFonts w:ascii="Calibri" w:eastAsia="Calibri" w:hAnsi="Calibri" w:cs="Calibri"/>
          <w:b/>
          <w:bCs/>
          <w:spacing w:val="1"/>
          <w:position w:val="1"/>
          <w:sz w:val="32"/>
          <w:szCs w:val="32"/>
        </w:rPr>
      </w:pPr>
    </w:p>
    <w:p w:rsidR="00EC1E10" w:rsidRDefault="00905F48" w:rsidP="00367764">
      <w:pPr>
        <w:spacing w:after="0" w:line="378" w:lineRule="exact"/>
        <w:ind w:left="3303" w:right="3202"/>
        <w:jc w:val="both"/>
        <w:rPr>
          <w:rFonts w:ascii="Calibri" w:eastAsia="Calibri" w:hAnsi="Calibri" w:cs="Calibri"/>
          <w:sz w:val="32"/>
          <w:szCs w:val="32"/>
        </w:rPr>
      </w:pPr>
      <w:r>
        <w:rPr>
          <w:rFonts w:ascii="Calibri" w:eastAsia="Calibri" w:hAnsi="Calibri" w:cs="Calibri"/>
          <w:b/>
          <w:bCs/>
          <w:spacing w:val="1"/>
          <w:position w:val="1"/>
          <w:sz w:val="32"/>
          <w:szCs w:val="32"/>
        </w:rPr>
        <w:t>DAND</w:t>
      </w:r>
      <w:r>
        <w:rPr>
          <w:rFonts w:ascii="Calibri" w:eastAsia="Calibri" w:hAnsi="Calibri" w:cs="Calibri"/>
          <w:b/>
          <w:bCs/>
          <w:position w:val="1"/>
          <w:sz w:val="32"/>
          <w:szCs w:val="32"/>
        </w:rPr>
        <w:t>E</w:t>
      </w:r>
      <w:r>
        <w:rPr>
          <w:rFonts w:ascii="Calibri" w:eastAsia="Calibri" w:hAnsi="Calibri" w:cs="Calibri"/>
          <w:b/>
          <w:bCs/>
          <w:spacing w:val="1"/>
          <w:position w:val="1"/>
          <w:sz w:val="32"/>
          <w:szCs w:val="32"/>
        </w:rPr>
        <w:t>N</w:t>
      </w:r>
      <w:r>
        <w:rPr>
          <w:rFonts w:ascii="Calibri" w:eastAsia="Calibri" w:hAnsi="Calibri" w:cs="Calibri"/>
          <w:b/>
          <w:bCs/>
          <w:position w:val="1"/>
          <w:sz w:val="32"/>
          <w:szCs w:val="32"/>
        </w:rPr>
        <w:t>O</w:t>
      </w:r>
      <w:r>
        <w:rPr>
          <w:rFonts w:ascii="Calibri" w:eastAsia="Calibri" w:hAnsi="Calibri" w:cs="Calibri"/>
          <w:b/>
          <w:bCs/>
          <w:spacing w:val="1"/>
          <w:position w:val="1"/>
          <w:sz w:val="32"/>
          <w:szCs w:val="32"/>
        </w:rPr>
        <w:t>N</w:t>
      </w:r>
      <w:r>
        <w:rPr>
          <w:rFonts w:ascii="Calibri" w:eastAsia="Calibri" w:hAnsi="Calibri" w:cs="Calibri"/>
          <w:b/>
          <w:bCs/>
          <w:position w:val="1"/>
          <w:sz w:val="32"/>
          <w:szCs w:val="32"/>
        </w:rPr>
        <w:t>G</w:t>
      </w:r>
      <w:r>
        <w:rPr>
          <w:rFonts w:ascii="Calibri" w:eastAsia="Calibri" w:hAnsi="Calibri" w:cs="Calibri"/>
          <w:b/>
          <w:bCs/>
          <w:spacing w:val="-18"/>
          <w:position w:val="1"/>
          <w:sz w:val="32"/>
          <w:szCs w:val="32"/>
        </w:rPr>
        <w:t xml:space="preserve"> </w:t>
      </w:r>
      <w:r>
        <w:rPr>
          <w:rFonts w:ascii="Calibri" w:eastAsia="Calibri" w:hAnsi="Calibri" w:cs="Calibri"/>
          <w:b/>
          <w:bCs/>
          <w:position w:val="1"/>
          <w:sz w:val="32"/>
          <w:szCs w:val="32"/>
        </w:rPr>
        <w:t>H</w:t>
      </w:r>
      <w:r>
        <w:rPr>
          <w:rFonts w:ascii="Calibri" w:eastAsia="Calibri" w:hAnsi="Calibri" w:cs="Calibri"/>
          <w:b/>
          <w:bCs/>
          <w:spacing w:val="-1"/>
          <w:position w:val="1"/>
          <w:sz w:val="32"/>
          <w:szCs w:val="32"/>
        </w:rPr>
        <w:t>I</w:t>
      </w:r>
      <w:r>
        <w:rPr>
          <w:rFonts w:ascii="Calibri" w:eastAsia="Calibri" w:hAnsi="Calibri" w:cs="Calibri"/>
          <w:b/>
          <w:bCs/>
          <w:spacing w:val="1"/>
          <w:position w:val="1"/>
          <w:sz w:val="32"/>
          <w:szCs w:val="32"/>
        </w:rPr>
        <w:t>G</w:t>
      </w:r>
      <w:r>
        <w:rPr>
          <w:rFonts w:ascii="Calibri" w:eastAsia="Calibri" w:hAnsi="Calibri" w:cs="Calibri"/>
          <w:b/>
          <w:bCs/>
          <w:position w:val="1"/>
          <w:sz w:val="32"/>
          <w:szCs w:val="32"/>
        </w:rPr>
        <w:t>H</w:t>
      </w:r>
      <w:r>
        <w:rPr>
          <w:rFonts w:ascii="Calibri" w:eastAsia="Calibri" w:hAnsi="Calibri" w:cs="Calibri"/>
          <w:b/>
          <w:bCs/>
          <w:spacing w:val="-7"/>
          <w:position w:val="1"/>
          <w:sz w:val="32"/>
          <w:szCs w:val="32"/>
        </w:rPr>
        <w:t xml:space="preserve"> </w:t>
      </w:r>
      <w:r>
        <w:rPr>
          <w:rFonts w:ascii="Calibri" w:eastAsia="Calibri" w:hAnsi="Calibri" w:cs="Calibri"/>
          <w:b/>
          <w:bCs/>
          <w:w w:val="99"/>
          <w:position w:val="1"/>
          <w:sz w:val="32"/>
          <w:szCs w:val="32"/>
        </w:rPr>
        <w:t>S</w:t>
      </w:r>
      <w:r>
        <w:rPr>
          <w:rFonts w:ascii="Calibri" w:eastAsia="Calibri" w:hAnsi="Calibri" w:cs="Calibri"/>
          <w:b/>
          <w:bCs/>
          <w:spacing w:val="-1"/>
          <w:w w:val="99"/>
          <w:position w:val="1"/>
          <w:sz w:val="32"/>
          <w:szCs w:val="32"/>
        </w:rPr>
        <w:t>C</w:t>
      </w:r>
      <w:r>
        <w:rPr>
          <w:rFonts w:ascii="Calibri" w:eastAsia="Calibri" w:hAnsi="Calibri" w:cs="Calibri"/>
          <w:b/>
          <w:bCs/>
          <w:w w:val="99"/>
          <w:position w:val="1"/>
          <w:sz w:val="32"/>
          <w:szCs w:val="32"/>
        </w:rPr>
        <w:t>HO</w:t>
      </w:r>
      <w:r>
        <w:rPr>
          <w:rFonts w:ascii="Calibri" w:eastAsia="Calibri" w:hAnsi="Calibri" w:cs="Calibri"/>
          <w:b/>
          <w:bCs/>
          <w:spacing w:val="2"/>
          <w:w w:val="99"/>
          <w:position w:val="1"/>
          <w:sz w:val="32"/>
          <w:szCs w:val="32"/>
        </w:rPr>
        <w:t>O</w:t>
      </w:r>
      <w:r>
        <w:rPr>
          <w:rFonts w:ascii="Calibri" w:eastAsia="Calibri" w:hAnsi="Calibri" w:cs="Calibri"/>
          <w:b/>
          <w:bCs/>
          <w:w w:val="99"/>
          <w:position w:val="1"/>
          <w:sz w:val="32"/>
          <w:szCs w:val="32"/>
        </w:rPr>
        <w:t>L</w:t>
      </w:r>
    </w:p>
    <w:p w:rsidR="00EC1E10" w:rsidRDefault="0017470B" w:rsidP="00367764">
      <w:pPr>
        <w:spacing w:before="1" w:after="0" w:line="481" w:lineRule="exact"/>
        <w:ind w:left="1985" w:right="1996"/>
        <w:jc w:val="center"/>
        <w:rPr>
          <w:rFonts w:ascii="Calibri" w:eastAsia="Calibri" w:hAnsi="Calibri" w:cs="Calibri"/>
          <w:sz w:val="40"/>
          <w:szCs w:val="40"/>
        </w:rPr>
      </w:pPr>
      <w:r>
        <w:rPr>
          <w:noProof/>
          <w:lang w:val="en-AU" w:eastAsia="en-AU"/>
        </w:rPr>
        <mc:AlternateContent>
          <mc:Choice Requires="wpg">
            <w:drawing>
              <wp:anchor distT="0" distB="0" distL="114300" distR="114300" simplePos="0" relativeHeight="251657216" behindDoc="1" locked="0" layoutInCell="1" allowOverlap="1">
                <wp:simplePos x="0" y="0"/>
                <wp:positionH relativeFrom="page">
                  <wp:posOffset>522605</wp:posOffset>
                </wp:positionH>
                <wp:positionV relativeFrom="paragraph">
                  <wp:posOffset>481965</wp:posOffset>
                </wp:positionV>
                <wp:extent cx="6516370" cy="1270"/>
                <wp:effectExtent l="8255" t="13970" r="9525" b="381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6370" cy="1270"/>
                          <a:chOff x="823" y="759"/>
                          <a:chExt cx="10262" cy="2"/>
                        </a:xfrm>
                      </wpg:grpSpPr>
                      <wps:wsp>
                        <wps:cNvPr id="2" name="Freeform 3"/>
                        <wps:cNvSpPr>
                          <a:spLocks/>
                        </wps:cNvSpPr>
                        <wps:spPr bwMode="auto">
                          <a:xfrm>
                            <a:off x="823" y="759"/>
                            <a:ext cx="10262" cy="2"/>
                          </a:xfrm>
                          <a:custGeom>
                            <a:avLst/>
                            <a:gdLst>
                              <a:gd name="T0" fmla="+- 0 823 823"/>
                              <a:gd name="T1" fmla="*/ T0 w 10262"/>
                              <a:gd name="T2" fmla="+- 0 11086 823"/>
                              <a:gd name="T3" fmla="*/ T2 w 10262"/>
                            </a:gdLst>
                            <a:ahLst/>
                            <a:cxnLst>
                              <a:cxn ang="0">
                                <a:pos x="T1" y="0"/>
                              </a:cxn>
                              <a:cxn ang="0">
                                <a:pos x="T3" y="0"/>
                              </a:cxn>
                            </a:cxnLst>
                            <a:rect l="0" t="0" r="r" b="b"/>
                            <a:pathLst>
                              <a:path w="10262">
                                <a:moveTo>
                                  <a:pt x="0" y="0"/>
                                </a:moveTo>
                                <a:lnTo>
                                  <a:pt x="1026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CBC2D9D" id="Group 2" o:spid="_x0000_s1026" style="position:absolute;margin-left:41.15pt;margin-top:37.95pt;width:513.1pt;height:.1pt;z-index:-251659264;mso-position-horizontal-relative:page" coordorigin="823,759" coordsize="102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">
                <v:shape id="Freeform 3" o:spid="_x0000_s1027" style="position:absolute;left:823;top:759;width:10262;height:2;visibility:visible;mso-wrap-style:square;v-text-anchor:top" coordsize="10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QyasIA&#10;AADaAAAADwAAAGRycy9kb3ducmV2LnhtbESPQWvCQBSE7wX/w/KE3upGa0OJrmItkUJPRqHXR/aZ&#10;BLNvw+7WbP+9Wyj0OMzMN8x6G00vbuR8Z1nBfJaBIK6t7rhRcD6VT68gfEDW2FsmBT/kYbuZPKyx&#10;0HbkI92q0IgEYV+ggjaEoZDS1y0Z9DM7ECfvYp3BkKRrpHY4Jrjp5SLLcmmw47TQ4kD7lupr9W0U&#10;5KX/iu+Mb3pY7g8vy9pdnuOnUo/TuFuBCBTDf/iv/aEVLOD3SroB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BDJqwgAAANoAAAAPAAAAAAAAAAAAAAAAAJgCAABkcnMvZG93&#10;bnJldi54bWxQSwUGAAAAAAQABAD1AAAAhwMAAAAA&#10;" path="m,l10263,e" filled="f" strokeweight=".20497mm">
                  <v:path arrowok="t" o:connecttype="custom" o:connectlocs="0,0;10263,0" o:connectangles="0,0"/>
                </v:shape>
                <w10:wrap anchorx="page"/>
              </v:group>
            </w:pict>
          </mc:Fallback>
        </mc:AlternateContent>
      </w:r>
      <w:r w:rsidR="00AA3E18">
        <w:rPr>
          <w:rFonts w:ascii="Calibri" w:eastAsia="Calibri" w:hAnsi="Calibri" w:cs="Calibri"/>
          <w:b/>
          <w:bCs/>
          <w:spacing w:val="1"/>
          <w:sz w:val="40"/>
          <w:szCs w:val="40"/>
        </w:rPr>
        <w:t xml:space="preserve">STAFF </w:t>
      </w:r>
      <w:r w:rsidR="00D43EEF">
        <w:rPr>
          <w:rFonts w:ascii="Calibri" w:eastAsia="Calibri" w:hAnsi="Calibri" w:cs="Calibri"/>
          <w:b/>
          <w:bCs/>
          <w:spacing w:val="1"/>
          <w:sz w:val="40"/>
          <w:szCs w:val="40"/>
        </w:rPr>
        <w:t xml:space="preserve">NOTEBOOKS </w:t>
      </w:r>
      <w:r w:rsidR="00D43EEF">
        <w:rPr>
          <w:rFonts w:ascii="Calibri" w:eastAsia="Calibri" w:hAnsi="Calibri" w:cs="Calibri"/>
          <w:b/>
          <w:bCs/>
          <w:spacing w:val="-1"/>
          <w:sz w:val="40"/>
          <w:szCs w:val="40"/>
        </w:rPr>
        <w:t>POLICY</w:t>
      </w:r>
    </w:p>
    <w:p w:rsidR="00EC1E10" w:rsidRDefault="00EC1E10" w:rsidP="00367764">
      <w:pPr>
        <w:spacing w:before="2" w:after="0" w:line="160" w:lineRule="exact"/>
        <w:jc w:val="both"/>
        <w:rPr>
          <w:sz w:val="16"/>
          <w:szCs w:val="16"/>
        </w:rPr>
      </w:pPr>
    </w:p>
    <w:p w:rsidR="00EC1E10" w:rsidRDefault="00EC1E10" w:rsidP="00367764">
      <w:pPr>
        <w:spacing w:after="0" w:line="200" w:lineRule="exact"/>
        <w:jc w:val="both"/>
        <w:rPr>
          <w:sz w:val="20"/>
          <w:szCs w:val="20"/>
        </w:rPr>
      </w:pPr>
    </w:p>
    <w:p w:rsidR="00EC1E10" w:rsidRDefault="00EC1E10" w:rsidP="00367764">
      <w:pPr>
        <w:spacing w:after="0" w:line="200" w:lineRule="exact"/>
        <w:jc w:val="both"/>
        <w:rPr>
          <w:sz w:val="20"/>
          <w:szCs w:val="20"/>
        </w:rPr>
      </w:pPr>
    </w:p>
    <w:p w:rsidR="00EC1E10" w:rsidRDefault="00905F48" w:rsidP="00367764">
      <w:pPr>
        <w:spacing w:before="11" w:after="0" w:line="289" w:lineRule="exact"/>
        <w:ind w:left="112" w:right="-20"/>
        <w:jc w:val="both"/>
        <w:rPr>
          <w:rFonts w:ascii="Calibri" w:eastAsia="Calibri" w:hAnsi="Calibri" w:cs="Calibri"/>
          <w:sz w:val="24"/>
          <w:szCs w:val="24"/>
        </w:rPr>
      </w:pPr>
      <w:r>
        <w:rPr>
          <w:rFonts w:ascii="Calibri" w:eastAsia="Calibri" w:hAnsi="Calibri" w:cs="Calibri"/>
          <w:b/>
          <w:bCs/>
          <w:sz w:val="24"/>
          <w:szCs w:val="24"/>
          <w:u w:val="thick" w:color="000000"/>
        </w:rPr>
        <w:t>P</w:t>
      </w:r>
      <w:r>
        <w:rPr>
          <w:rFonts w:ascii="Calibri" w:eastAsia="Calibri" w:hAnsi="Calibri" w:cs="Calibri"/>
          <w:b/>
          <w:bCs/>
          <w:spacing w:val="1"/>
          <w:sz w:val="24"/>
          <w:szCs w:val="24"/>
          <w:u w:val="thick" w:color="000000"/>
        </w:rPr>
        <w:t>r</w:t>
      </w:r>
      <w:r>
        <w:rPr>
          <w:rFonts w:ascii="Calibri" w:eastAsia="Calibri" w:hAnsi="Calibri" w:cs="Calibri"/>
          <w:b/>
          <w:bCs/>
          <w:spacing w:val="-1"/>
          <w:sz w:val="24"/>
          <w:szCs w:val="24"/>
          <w:u w:val="thick" w:color="000000"/>
        </w:rPr>
        <w:t>eam</w:t>
      </w:r>
      <w:r>
        <w:rPr>
          <w:rFonts w:ascii="Calibri" w:eastAsia="Calibri" w:hAnsi="Calibri" w:cs="Calibri"/>
          <w:b/>
          <w:bCs/>
          <w:spacing w:val="1"/>
          <w:sz w:val="24"/>
          <w:szCs w:val="24"/>
          <w:u w:val="thick" w:color="000000"/>
        </w:rPr>
        <w:t>bl</w:t>
      </w:r>
      <w:r>
        <w:rPr>
          <w:rFonts w:ascii="Calibri" w:eastAsia="Calibri" w:hAnsi="Calibri" w:cs="Calibri"/>
          <w:b/>
          <w:bCs/>
          <w:sz w:val="24"/>
          <w:szCs w:val="24"/>
          <w:u w:val="thick" w:color="000000"/>
        </w:rPr>
        <w:t>e</w:t>
      </w:r>
    </w:p>
    <w:p w:rsidR="00EC1E10" w:rsidRDefault="00EC1E10" w:rsidP="00367764">
      <w:pPr>
        <w:spacing w:before="10" w:after="0"/>
        <w:jc w:val="both"/>
      </w:pPr>
    </w:p>
    <w:p w:rsidR="00AA3E18" w:rsidRDefault="00AA3E18" w:rsidP="0017470B">
      <w:pPr>
        <w:spacing w:before="3" w:after="0"/>
        <w:ind w:left="720"/>
        <w:jc w:val="both"/>
        <w:rPr>
          <w:rFonts w:ascii="Calibri" w:eastAsia="Times New Roman" w:hAnsi="Calibri" w:cs="Times New Roman"/>
          <w:sz w:val="24"/>
          <w:szCs w:val="24"/>
        </w:rPr>
      </w:pPr>
      <w:r w:rsidRPr="00455666">
        <w:rPr>
          <w:rFonts w:ascii="Calibri" w:eastAsia="Times New Roman" w:hAnsi="Calibri" w:cs="Times New Roman"/>
          <w:sz w:val="24"/>
          <w:szCs w:val="24"/>
        </w:rPr>
        <w:t xml:space="preserve">The </w:t>
      </w:r>
      <w:r>
        <w:rPr>
          <w:rFonts w:ascii="Calibri" w:eastAsia="Times New Roman" w:hAnsi="Calibri" w:cs="Times New Roman"/>
          <w:sz w:val="24"/>
          <w:szCs w:val="24"/>
        </w:rPr>
        <w:t xml:space="preserve">School recognizes and embraces technology as a vital tool in enhancing student learning and preparing students for tomorrow’s world. Dandenong High School requires that staff have access to a notebook at all times during school attendance </w:t>
      </w:r>
      <w:r w:rsidRPr="00455666">
        <w:rPr>
          <w:rFonts w:ascii="Calibri" w:eastAsia="Times New Roman" w:hAnsi="Calibri" w:cs="Times New Roman"/>
          <w:sz w:val="24"/>
          <w:szCs w:val="24"/>
        </w:rPr>
        <w:t xml:space="preserve">to integrate the use of learning technologies into the classroom, and </w:t>
      </w:r>
      <w:r>
        <w:rPr>
          <w:rFonts w:ascii="Calibri" w:eastAsia="Times New Roman" w:hAnsi="Calibri" w:cs="Times New Roman"/>
          <w:sz w:val="24"/>
          <w:szCs w:val="24"/>
        </w:rPr>
        <w:t>as</w:t>
      </w:r>
      <w:r w:rsidRPr="00455666">
        <w:rPr>
          <w:rFonts w:ascii="Calibri" w:eastAsia="Times New Roman" w:hAnsi="Calibri" w:cs="Times New Roman"/>
          <w:sz w:val="24"/>
          <w:szCs w:val="24"/>
        </w:rPr>
        <w:t xml:space="preserve"> a tool for professional planning, classroom practice, assessment and reporting</w:t>
      </w:r>
      <w:r>
        <w:rPr>
          <w:rFonts w:ascii="Calibri" w:eastAsia="Times New Roman" w:hAnsi="Calibri" w:cs="Times New Roman"/>
          <w:sz w:val="24"/>
          <w:szCs w:val="24"/>
        </w:rPr>
        <w:t xml:space="preserve">. </w:t>
      </w:r>
    </w:p>
    <w:p w:rsidR="00AA3E18" w:rsidRDefault="00AA3E18" w:rsidP="00367764">
      <w:pPr>
        <w:spacing w:before="3" w:after="0" w:line="240" w:lineRule="exact"/>
        <w:jc w:val="both"/>
        <w:rPr>
          <w:rFonts w:ascii="Calibri" w:eastAsia="Times New Roman" w:hAnsi="Calibri" w:cs="Times New Roman"/>
          <w:sz w:val="24"/>
          <w:szCs w:val="24"/>
        </w:rPr>
      </w:pPr>
    </w:p>
    <w:p w:rsidR="00EC1E10" w:rsidRDefault="00905F48" w:rsidP="00367764">
      <w:pPr>
        <w:spacing w:after="0" w:line="240" w:lineRule="auto"/>
        <w:ind w:left="112" w:right="-20"/>
        <w:jc w:val="both"/>
        <w:rPr>
          <w:rFonts w:ascii="Calibri" w:eastAsia="Calibri" w:hAnsi="Calibri" w:cs="Calibri"/>
          <w:sz w:val="24"/>
          <w:szCs w:val="24"/>
        </w:rPr>
      </w:pPr>
      <w:r>
        <w:rPr>
          <w:rFonts w:ascii="Calibri" w:eastAsia="Calibri" w:hAnsi="Calibri" w:cs="Calibri"/>
          <w:b/>
          <w:bCs/>
          <w:sz w:val="24"/>
          <w:szCs w:val="24"/>
          <w:u w:val="thick" w:color="000000"/>
        </w:rPr>
        <w:t>P</w:t>
      </w:r>
      <w:r>
        <w:rPr>
          <w:rFonts w:ascii="Calibri" w:eastAsia="Calibri" w:hAnsi="Calibri" w:cs="Calibri"/>
          <w:b/>
          <w:bCs/>
          <w:spacing w:val="1"/>
          <w:sz w:val="24"/>
          <w:szCs w:val="24"/>
          <w:u w:val="thick" w:color="000000"/>
        </w:rPr>
        <w:t>urp</w:t>
      </w:r>
      <w:r>
        <w:rPr>
          <w:rFonts w:ascii="Calibri" w:eastAsia="Calibri" w:hAnsi="Calibri" w:cs="Calibri"/>
          <w:b/>
          <w:bCs/>
          <w:sz w:val="24"/>
          <w:szCs w:val="24"/>
          <w:u w:val="thick" w:color="000000"/>
        </w:rPr>
        <w:t>ose</w:t>
      </w:r>
    </w:p>
    <w:p w:rsidR="00EC1E10" w:rsidRDefault="00EC1E10" w:rsidP="00367764">
      <w:pPr>
        <w:spacing w:before="4" w:after="0" w:line="100" w:lineRule="exact"/>
        <w:jc w:val="both"/>
        <w:rPr>
          <w:sz w:val="10"/>
          <w:szCs w:val="10"/>
        </w:rPr>
      </w:pPr>
    </w:p>
    <w:p w:rsidR="00EC1E10" w:rsidRDefault="00EC1E10" w:rsidP="00367764">
      <w:pPr>
        <w:spacing w:after="0" w:line="200" w:lineRule="exact"/>
        <w:jc w:val="both"/>
        <w:rPr>
          <w:sz w:val="20"/>
          <w:szCs w:val="20"/>
        </w:rPr>
      </w:pPr>
    </w:p>
    <w:p w:rsidR="00C5190B" w:rsidRPr="00C5190B" w:rsidRDefault="00C5190B" w:rsidP="00367764">
      <w:pPr>
        <w:pStyle w:val="ListParagraph"/>
        <w:numPr>
          <w:ilvl w:val="0"/>
          <w:numId w:val="3"/>
        </w:numPr>
        <w:spacing w:before="3" w:after="0"/>
        <w:jc w:val="both"/>
        <w:rPr>
          <w:sz w:val="24"/>
          <w:szCs w:val="24"/>
        </w:rPr>
      </w:pPr>
      <w:r w:rsidRPr="00C5190B">
        <w:rPr>
          <w:rFonts w:ascii="Calibri" w:eastAsia="Times New Roman" w:hAnsi="Calibri" w:cs="Times New Roman"/>
          <w:sz w:val="24"/>
          <w:szCs w:val="24"/>
        </w:rPr>
        <w:t>This is primarily achieved by staff participating in the</w:t>
      </w:r>
      <w:r>
        <w:rPr>
          <w:rFonts w:ascii="Calibri" w:eastAsia="Times New Roman" w:hAnsi="Calibri" w:cs="Times New Roman"/>
          <w:sz w:val="24"/>
          <w:szCs w:val="24"/>
        </w:rPr>
        <w:t xml:space="preserve"> leasing scheme offered by DEECD, known as the</w:t>
      </w:r>
      <w:r w:rsidRPr="00C5190B">
        <w:rPr>
          <w:rFonts w:ascii="Calibri" w:eastAsia="Times New Roman" w:hAnsi="Calibri" w:cs="Times New Roman"/>
          <w:sz w:val="24"/>
          <w:szCs w:val="24"/>
        </w:rPr>
        <w:t xml:space="preserve"> “Notebooks for Teachers and Principals Program” or by staff bringing their own device </w:t>
      </w:r>
      <w:r>
        <w:rPr>
          <w:rFonts w:ascii="Calibri" w:eastAsia="Times New Roman" w:hAnsi="Calibri" w:cs="Times New Roman"/>
          <w:sz w:val="24"/>
          <w:szCs w:val="24"/>
        </w:rPr>
        <w:t>to school for this purpose</w:t>
      </w:r>
      <w:r w:rsidR="00905F48">
        <w:rPr>
          <w:rFonts w:ascii="Calibri" w:eastAsia="Times New Roman" w:hAnsi="Calibri" w:cs="Times New Roman"/>
          <w:sz w:val="24"/>
          <w:szCs w:val="24"/>
        </w:rPr>
        <w:t xml:space="preserve"> </w:t>
      </w:r>
      <w:r w:rsidRPr="00C5190B">
        <w:rPr>
          <w:rFonts w:ascii="Calibri" w:eastAsia="Times New Roman" w:hAnsi="Calibri" w:cs="Times New Roman"/>
          <w:sz w:val="24"/>
          <w:szCs w:val="24"/>
        </w:rPr>
        <w:t xml:space="preserve">(BYOD). </w:t>
      </w:r>
    </w:p>
    <w:p w:rsidR="00EC1E10" w:rsidRDefault="00EC1E10" w:rsidP="00367764">
      <w:pPr>
        <w:tabs>
          <w:tab w:val="left" w:pos="820"/>
        </w:tabs>
        <w:spacing w:after="0" w:line="240" w:lineRule="auto"/>
        <w:ind w:left="472" w:right="-20"/>
        <w:jc w:val="both"/>
      </w:pPr>
    </w:p>
    <w:p w:rsidR="00EC1E10" w:rsidRDefault="00905F48" w:rsidP="00367764">
      <w:pPr>
        <w:spacing w:before="11" w:after="0" w:line="289" w:lineRule="exact"/>
        <w:ind w:left="112" w:right="-20"/>
        <w:jc w:val="both"/>
        <w:rPr>
          <w:rFonts w:ascii="Calibri" w:eastAsia="Calibri" w:hAnsi="Calibri" w:cs="Calibri"/>
          <w:sz w:val="24"/>
          <w:szCs w:val="24"/>
        </w:rPr>
      </w:pPr>
      <w:r>
        <w:rPr>
          <w:rFonts w:ascii="Calibri" w:eastAsia="Calibri" w:hAnsi="Calibri" w:cs="Calibri"/>
          <w:b/>
          <w:bCs/>
          <w:spacing w:val="1"/>
          <w:sz w:val="24"/>
          <w:szCs w:val="24"/>
          <w:u w:val="thick" w:color="000000"/>
        </w:rPr>
        <w:t>I</w:t>
      </w:r>
      <w:r>
        <w:rPr>
          <w:rFonts w:ascii="Calibri" w:eastAsia="Calibri" w:hAnsi="Calibri" w:cs="Calibri"/>
          <w:b/>
          <w:bCs/>
          <w:spacing w:val="-1"/>
          <w:sz w:val="24"/>
          <w:szCs w:val="24"/>
          <w:u w:val="thick" w:color="000000"/>
        </w:rPr>
        <w:t>m</w:t>
      </w:r>
      <w:r>
        <w:rPr>
          <w:rFonts w:ascii="Calibri" w:eastAsia="Calibri" w:hAnsi="Calibri" w:cs="Calibri"/>
          <w:b/>
          <w:bCs/>
          <w:spacing w:val="1"/>
          <w:sz w:val="24"/>
          <w:szCs w:val="24"/>
          <w:u w:val="thick" w:color="000000"/>
        </w:rPr>
        <w:t>pl</w:t>
      </w:r>
      <w:r>
        <w:rPr>
          <w:rFonts w:ascii="Calibri" w:eastAsia="Calibri" w:hAnsi="Calibri" w:cs="Calibri"/>
          <w:b/>
          <w:bCs/>
          <w:spacing w:val="-1"/>
          <w:sz w:val="24"/>
          <w:szCs w:val="24"/>
          <w:u w:val="thick" w:color="000000"/>
        </w:rPr>
        <w:t>eme</w:t>
      </w:r>
      <w:r>
        <w:rPr>
          <w:rFonts w:ascii="Calibri" w:eastAsia="Calibri" w:hAnsi="Calibri" w:cs="Calibri"/>
          <w:b/>
          <w:bCs/>
          <w:spacing w:val="1"/>
          <w:sz w:val="24"/>
          <w:szCs w:val="24"/>
          <w:u w:val="thick" w:color="000000"/>
        </w:rPr>
        <w:t>nt</w:t>
      </w:r>
      <w:r>
        <w:rPr>
          <w:rFonts w:ascii="Calibri" w:eastAsia="Calibri" w:hAnsi="Calibri" w:cs="Calibri"/>
          <w:b/>
          <w:bCs/>
          <w:spacing w:val="-1"/>
          <w:sz w:val="24"/>
          <w:szCs w:val="24"/>
          <w:u w:val="thick" w:color="000000"/>
        </w:rPr>
        <w:t>a</w:t>
      </w:r>
      <w:r>
        <w:rPr>
          <w:rFonts w:ascii="Calibri" w:eastAsia="Calibri" w:hAnsi="Calibri" w:cs="Calibri"/>
          <w:b/>
          <w:bCs/>
          <w:spacing w:val="1"/>
          <w:sz w:val="24"/>
          <w:szCs w:val="24"/>
          <w:u w:val="thick" w:color="000000"/>
        </w:rPr>
        <w:t>ti</w:t>
      </w:r>
      <w:r>
        <w:rPr>
          <w:rFonts w:ascii="Calibri" w:eastAsia="Calibri" w:hAnsi="Calibri" w:cs="Calibri"/>
          <w:b/>
          <w:bCs/>
          <w:sz w:val="24"/>
          <w:szCs w:val="24"/>
          <w:u w:val="thick" w:color="000000"/>
        </w:rPr>
        <w:t>on</w:t>
      </w:r>
    </w:p>
    <w:p w:rsidR="00EC1E10" w:rsidRDefault="00EC1E10" w:rsidP="00367764">
      <w:pPr>
        <w:spacing w:before="16" w:after="0" w:line="260" w:lineRule="exact"/>
        <w:jc w:val="both"/>
        <w:rPr>
          <w:sz w:val="26"/>
          <w:szCs w:val="26"/>
        </w:rPr>
      </w:pPr>
    </w:p>
    <w:p w:rsidR="00C5190B" w:rsidRPr="00367764" w:rsidRDefault="00C5190B" w:rsidP="00367764">
      <w:pPr>
        <w:pStyle w:val="ListParagraph"/>
        <w:numPr>
          <w:ilvl w:val="0"/>
          <w:numId w:val="3"/>
        </w:numPr>
        <w:jc w:val="both"/>
        <w:rPr>
          <w:b/>
          <w:sz w:val="24"/>
          <w:szCs w:val="24"/>
        </w:rPr>
      </w:pPr>
      <w:r w:rsidRPr="00367764">
        <w:rPr>
          <w:b/>
          <w:sz w:val="24"/>
          <w:szCs w:val="24"/>
        </w:rPr>
        <w:t>Notebooks for Teachers and Principals Program</w:t>
      </w:r>
    </w:p>
    <w:p w:rsidR="00367764" w:rsidRDefault="00367764" w:rsidP="00367764">
      <w:pPr>
        <w:pStyle w:val="ListParagraph"/>
        <w:numPr>
          <w:ilvl w:val="1"/>
          <w:numId w:val="3"/>
        </w:numPr>
        <w:jc w:val="both"/>
        <w:rPr>
          <w:sz w:val="24"/>
          <w:szCs w:val="24"/>
        </w:rPr>
      </w:pPr>
      <w:r>
        <w:rPr>
          <w:sz w:val="24"/>
          <w:szCs w:val="24"/>
        </w:rPr>
        <w:t>This is the recommended strategy for staff to utilise a notebook at school.</w:t>
      </w:r>
    </w:p>
    <w:p w:rsidR="0017470B" w:rsidRDefault="0017470B" w:rsidP="00367764">
      <w:pPr>
        <w:pStyle w:val="ListParagraph"/>
        <w:numPr>
          <w:ilvl w:val="1"/>
          <w:numId w:val="3"/>
        </w:numPr>
        <w:jc w:val="both"/>
        <w:rPr>
          <w:sz w:val="24"/>
          <w:szCs w:val="24"/>
        </w:rPr>
      </w:pPr>
      <w:r>
        <w:rPr>
          <w:sz w:val="24"/>
          <w:szCs w:val="24"/>
        </w:rPr>
        <w:t>Normally, there is an option for a Windows-based notebook or an Apple-based notebook</w:t>
      </w:r>
    </w:p>
    <w:p w:rsidR="00367764" w:rsidRDefault="00367764" w:rsidP="00367764">
      <w:pPr>
        <w:pStyle w:val="ListParagraph"/>
        <w:numPr>
          <w:ilvl w:val="1"/>
          <w:numId w:val="3"/>
        </w:numPr>
        <w:jc w:val="both"/>
        <w:rPr>
          <w:sz w:val="24"/>
          <w:szCs w:val="24"/>
        </w:rPr>
      </w:pPr>
      <w:r>
        <w:rPr>
          <w:sz w:val="24"/>
          <w:szCs w:val="24"/>
        </w:rPr>
        <w:t xml:space="preserve">New staff should approach the IT Manager </w:t>
      </w:r>
      <w:r w:rsidR="00905F48">
        <w:rPr>
          <w:sz w:val="24"/>
          <w:szCs w:val="24"/>
        </w:rPr>
        <w:t>for information about this P</w:t>
      </w:r>
      <w:r>
        <w:rPr>
          <w:sz w:val="24"/>
          <w:szCs w:val="24"/>
        </w:rPr>
        <w:t>rogram.</w:t>
      </w:r>
    </w:p>
    <w:p w:rsidR="00367764" w:rsidRPr="00367764" w:rsidRDefault="00367764" w:rsidP="00367764">
      <w:pPr>
        <w:pStyle w:val="ListParagraph"/>
        <w:numPr>
          <w:ilvl w:val="1"/>
          <w:numId w:val="3"/>
        </w:numPr>
        <w:jc w:val="both"/>
        <w:rPr>
          <w:sz w:val="24"/>
          <w:szCs w:val="24"/>
        </w:rPr>
      </w:pPr>
      <w:r w:rsidRPr="00367764">
        <w:rPr>
          <w:sz w:val="24"/>
          <w:szCs w:val="24"/>
        </w:rPr>
        <w:t xml:space="preserve">Recipients of notebooks under this </w:t>
      </w:r>
      <w:r>
        <w:rPr>
          <w:sz w:val="24"/>
          <w:szCs w:val="24"/>
        </w:rPr>
        <w:t>Program</w:t>
      </w:r>
      <w:r w:rsidRPr="00367764">
        <w:rPr>
          <w:sz w:val="24"/>
          <w:szCs w:val="24"/>
        </w:rPr>
        <w:t xml:space="preserve"> must:</w:t>
      </w:r>
    </w:p>
    <w:p w:rsidR="00367764" w:rsidRPr="00367764" w:rsidRDefault="00367764" w:rsidP="00367764">
      <w:pPr>
        <w:pStyle w:val="ListParagraph"/>
        <w:numPr>
          <w:ilvl w:val="2"/>
          <w:numId w:val="3"/>
        </w:numPr>
        <w:jc w:val="both"/>
        <w:rPr>
          <w:sz w:val="24"/>
          <w:szCs w:val="24"/>
        </w:rPr>
      </w:pPr>
      <w:r w:rsidRPr="00367764">
        <w:rPr>
          <w:sz w:val="24"/>
          <w:szCs w:val="24"/>
        </w:rPr>
        <w:t>accept the online Licence Agreement terms and conditions</w:t>
      </w:r>
      <w:r>
        <w:rPr>
          <w:sz w:val="24"/>
          <w:szCs w:val="24"/>
        </w:rPr>
        <w:t xml:space="preserve"> as offered be DEECD</w:t>
      </w:r>
    </w:p>
    <w:p w:rsidR="00367764" w:rsidRPr="00367764" w:rsidRDefault="00367764" w:rsidP="00367764">
      <w:pPr>
        <w:pStyle w:val="ListParagraph"/>
        <w:numPr>
          <w:ilvl w:val="2"/>
          <w:numId w:val="3"/>
        </w:numPr>
        <w:jc w:val="both"/>
        <w:rPr>
          <w:sz w:val="24"/>
          <w:szCs w:val="24"/>
        </w:rPr>
      </w:pPr>
      <w:r w:rsidRPr="00367764">
        <w:rPr>
          <w:sz w:val="24"/>
          <w:szCs w:val="24"/>
        </w:rPr>
        <w:t>care for and maintain the notebook</w:t>
      </w:r>
    </w:p>
    <w:p w:rsidR="00367764" w:rsidRPr="00367764" w:rsidRDefault="00367764" w:rsidP="00367764">
      <w:pPr>
        <w:pStyle w:val="ListParagraph"/>
        <w:numPr>
          <w:ilvl w:val="2"/>
          <w:numId w:val="3"/>
        </w:numPr>
        <w:jc w:val="both"/>
        <w:rPr>
          <w:sz w:val="24"/>
          <w:szCs w:val="24"/>
        </w:rPr>
      </w:pPr>
      <w:r w:rsidRPr="00367764">
        <w:rPr>
          <w:sz w:val="24"/>
          <w:szCs w:val="24"/>
        </w:rPr>
        <w:t>demonstrate a commitment to on-going professional development in the use of learning technologies</w:t>
      </w:r>
    </w:p>
    <w:p w:rsidR="00367764" w:rsidRPr="00367764" w:rsidRDefault="00367764" w:rsidP="00367764">
      <w:pPr>
        <w:pStyle w:val="ListParagraph"/>
        <w:numPr>
          <w:ilvl w:val="2"/>
          <w:numId w:val="3"/>
        </w:numPr>
        <w:jc w:val="both"/>
        <w:rPr>
          <w:sz w:val="24"/>
          <w:szCs w:val="24"/>
        </w:rPr>
      </w:pPr>
      <w:proofErr w:type="gramStart"/>
      <w:r w:rsidRPr="00367764">
        <w:rPr>
          <w:sz w:val="24"/>
          <w:szCs w:val="24"/>
        </w:rPr>
        <w:t>integrate</w:t>
      </w:r>
      <w:proofErr w:type="gramEnd"/>
      <w:r w:rsidRPr="00367764">
        <w:rPr>
          <w:sz w:val="24"/>
          <w:szCs w:val="24"/>
        </w:rPr>
        <w:t xml:space="preserve"> learning technologies into the classroom.</w:t>
      </w:r>
    </w:p>
    <w:p w:rsidR="00367764" w:rsidRDefault="00367764" w:rsidP="00367764">
      <w:pPr>
        <w:pStyle w:val="ListParagraph"/>
        <w:numPr>
          <w:ilvl w:val="1"/>
          <w:numId w:val="3"/>
        </w:numPr>
        <w:jc w:val="both"/>
        <w:rPr>
          <w:sz w:val="24"/>
          <w:szCs w:val="24"/>
        </w:rPr>
      </w:pPr>
      <w:r>
        <w:rPr>
          <w:sz w:val="24"/>
          <w:szCs w:val="24"/>
        </w:rPr>
        <w:t xml:space="preserve">A copy of the current Licence Agreement is attached, and all staff </w:t>
      </w:r>
      <w:proofErr w:type="gramStart"/>
      <w:r>
        <w:rPr>
          <w:sz w:val="24"/>
          <w:szCs w:val="24"/>
        </w:rPr>
        <w:t>have</w:t>
      </w:r>
      <w:proofErr w:type="gramEnd"/>
      <w:r>
        <w:rPr>
          <w:sz w:val="24"/>
          <w:szCs w:val="24"/>
        </w:rPr>
        <w:t xml:space="preserve"> personal </w:t>
      </w:r>
      <w:r w:rsidR="00905F48">
        <w:rPr>
          <w:sz w:val="24"/>
          <w:szCs w:val="24"/>
        </w:rPr>
        <w:t xml:space="preserve">online </w:t>
      </w:r>
      <w:r>
        <w:rPr>
          <w:sz w:val="24"/>
          <w:szCs w:val="24"/>
        </w:rPr>
        <w:t>access to this Agreement when they enrol in the program.</w:t>
      </w:r>
    </w:p>
    <w:p w:rsidR="00905F48" w:rsidRDefault="00905F48" w:rsidP="00367764">
      <w:pPr>
        <w:pStyle w:val="ListParagraph"/>
        <w:numPr>
          <w:ilvl w:val="1"/>
          <w:numId w:val="3"/>
        </w:numPr>
        <w:jc w:val="both"/>
        <w:rPr>
          <w:sz w:val="24"/>
          <w:szCs w:val="24"/>
        </w:rPr>
      </w:pPr>
      <w:r>
        <w:rPr>
          <w:sz w:val="24"/>
          <w:szCs w:val="24"/>
        </w:rPr>
        <w:t>Upon entering this Program, or upon the renewal of a lease, staff should print off a copy of their current Agreement requirements, making special note of the following sections within the Agreement;</w:t>
      </w:r>
    </w:p>
    <w:p w:rsidR="00905F48" w:rsidRDefault="00905F48" w:rsidP="00905F48">
      <w:pPr>
        <w:pStyle w:val="ListParagraph"/>
        <w:numPr>
          <w:ilvl w:val="2"/>
          <w:numId w:val="3"/>
        </w:numPr>
        <w:jc w:val="both"/>
        <w:rPr>
          <w:sz w:val="24"/>
          <w:szCs w:val="24"/>
        </w:rPr>
      </w:pPr>
      <w:r>
        <w:rPr>
          <w:sz w:val="24"/>
          <w:szCs w:val="24"/>
        </w:rPr>
        <w:t>Recipient Agreement to Use</w:t>
      </w:r>
    </w:p>
    <w:p w:rsidR="00905F48" w:rsidRDefault="00905F48" w:rsidP="00905F48">
      <w:pPr>
        <w:pStyle w:val="ListParagraph"/>
        <w:numPr>
          <w:ilvl w:val="2"/>
          <w:numId w:val="3"/>
        </w:numPr>
        <w:jc w:val="both"/>
        <w:rPr>
          <w:sz w:val="24"/>
          <w:szCs w:val="24"/>
        </w:rPr>
      </w:pPr>
      <w:r>
        <w:rPr>
          <w:sz w:val="24"/>
          <w:szCs w:val="24"/>
        </w:rPr>
        <w:t>Replacement Equipment</w:t>
      </w:r>
    </w:p>
    <w:p w:rsidR="00905F48" w:rsidRDefault="00905F48" w:rsidP="00905F48">
      <w:pPr>
        <w:pStyle w:val="ListParagraph"/>
        <w:numPr>
          <w:ilvl w:val="2"/>
          <w:numId w:val="3"/>
        </w:numPr>
        <w:jc w:val="both"/>
        <w:rPr>
          <w:sz w:val="24"/>
          <w:szCs w:val="24"/>
        </w:rPr>
      </w:pPr>
      <w:r>
        <w:rPr>
          <w:sz w:val="24"/>
          <w:szCs w:val="24"/>
        </w:rPr>
        <w:t>Professional Development Guidelines</w:t>
      </w:r>
    </w:p>
    <w:p w:rsidR="0017470B" w:rsidRDefault="0017470B">
      <w:pPr>
        <w:rPr>
          <w:b/>
          <w:sz w:val="24"/>
          <w:szCs w:val="24"/>
          <w:lang w:val="en-AU"/>
        </w:rPr>
      </w:pPr>
    </w:p>
    <w:p w:rsidR="00C5190B" w:rsidRPr="00367764" w:rsidRDefault="00367764" w:rsidP="00367764">
      <w:pPr>
        <w:pStyle w:val="ListParagraph"/>
        <w:numPr>
          <w:ilvl w:val="0"/>
          <w:numId w:val="3"/>
        </w:numPr>
        <w:jc w:val="both"/>
        <w:rPr>
          <w:b/>
          <w:sz w:val="24"/>
          <w:szCs w:val="24"/>
        </w:rPr>
      </w:pPr>
      <w:r w:rsidRPr="00367764">
        <w:rPr>
          <w:b/>
          <w:sz w:val="24"/>
          <w:szCs w:val="24"/>
        </w:rPr>
        <w:lastRenderedPageBreak/>
        <w:t>In addition to, or in place of the “Notebooks for Teachers and Principals Program“, s</w:t>
      </w:r>
      <w:r w:rsidR="00C5190B" w:rsidRPr="00367764">
        <w:rPr>
          <w:b/>
          <w:sz w:val="24"/>
          <w:szCs w:val="24"/>
        </w:rPr>
        <w:t>taff are welcome to BYOD under the following conditions;</w:t>
      </w:r>
    </w:p>
    <w:p w:rsidR="00C5190B" w:rsidRPr="00C5190B" w:rsidRDefault="00905F48" w:rsidP="00367764">
      <w:pPr>
        <w:pStyle w:val="ListParagraph"/>
        <w:numPr>
          <w:ilvl w:val="1"/>
          <w:numId w:val="3"/>
        </w:numPr>
        <w:jc w:val="both"/>
        <w:rPr>
          <w:sz w:val="24"/>
          <w:szCs w:val="24"/>
        </w:rPr>
      </w:pPr>
      <w:r>
        <w:rPr>
          <w:sz w:val="24"/>
          <w:szCs w:val="24"/>
        </w:rPr>
        <w:t>staff</w:t>
      </w:r>
      <w:r w:rsidR="00C5190B" w:rsidRPr="00C5190B">
        <w:rPr>
          <w:sz w:val="24"/>
          <w:szCs w:val="24"/>
        </w:rPr>
        <w:t xml:space="preserve"> are aware that there is no specific insurance or warranty provision at school for private notebooks (as there is for leased notebook users) and they are used at the owner’s risk</w:t>
      </w:r>
    </w:p>
    <w:p w:rsidR="00C5190B" w:rsidRPr="00C5190B" w:rsidRDefault="00905F48" w:rsidP="00367764">
      <w:pPr>
        <w:pStyle w:val="ListParagraph"/>
        <w:numPr>
          <w:ilvl w:val="1"/>
          <w:numId w:val="3"/>
        </w:numPr>
        <w:jc w:val="both"/>
        <w:rPr>
          <w:sz w:val="24"/>
          <w:szCs w:val="24"/>
        </w:rPr>
      </w:pPr>
      <w:r>
        <w:rPr>
          <w:sz w:val="24"/>
          <w:szCs w:val="24"/>
        </w:rPr>
        <w:t>staff</w:t>
      </w:r>
      <w:r w:rsidR="00C5190B" w:rsidRPr="00C5190B">
        <w:rPr>
          <w:sz w:val="24"/>
          <w:szCs w:val="24"/>
        </w:rPr>
        <w:t xml:space="preserve"> cannot expect copies or updates of school images or software </w:t>
      </w:r>
    </w:p>
    <w:p w:rsidR="00C5190B" w:rsidRPr="00C5190B" w:rsidRDefault="00C5190B" w:rsidP="00367764">
      <w:pPr>
        <w:pStyle w:val="ListParagraph"/>
        <w:numPr>
          <w:ilvl w:val="1"/>
          <w:numId w:val="3"/>
        </w:numPr>
        <w:jc w:val="both"/>
        <w:rPr>
          <w:sz w:val="24"/>
          <w:szCs w:val="24"/>
        </w:rPr>
      </w:pPr>
      <w:r w:rsidRPr="0017470B">
        <w:rPr>
          <w:sz w:val="24"/>
          <w:szCs w:val="24"/>
        </w:rPr>
        <w:t xml:space="preserve">certain commercial software that is already part of the </w:t>
      </w:r>
      <w:proofErr w:type="spellStart"/>
      <w:r w:rsidRPr="0017470B">
        <w:rPr>
          <w:sz w:val="24"/>
          <w:szCs w:val="24"/>
        </w:rPr>
        <w:t>Edustar</w:t>
      </w:r>
      <w:proofErr w:type="spellEnd"/>
      <w:r w:rsidRPr="0017470B">
        <w:rPr>
          <w:sz w:val="24"/>
          <w:szCs w:val="24"/>
        </w:rPr>
        <w:t xml:space="preserve"> image must be</w:t>
      </w:r>
      <w:r w:rsidRPr="00C5190B">
        <w:rPr>
          <w:sz w:val="24"/>
          <w:szCs w:val="24"/>
        </w:rPr>
        <w:t xml:space="preserve"> purchased separately by owners of private notebooks (e.g. Office, Photoshop Elements, </w:t>
      </w:r>
      <w:proofErr w:type="spellStart"/>
      <w:r w:rsidRPr="00C5190B">
        <w:rPr>
          <w:sz w:val="24"/>
          <w:szCs w:val="24"/>
        </w:rPr>
        <w:t>etc</w:t>
      </w:r>
      <w:proofErr w:type="spellEnd"/>
      <w:r w:rsidRPr="00C5190B">
        <w:rPr>
          <w:sz w:val="24"/>
          <w:szCs w:val="24"/>
        </w:rPr>
        <w:t xml:space="preserve">). </w:t>
      </w:r>
    </w:p>
    <w:p w:rsidR="00905F48" w:rsidRPr="00905F48" w:rsidRDefault="00C5190B" w:rsidP="00B6330F">
      <w:pPr>
        <w:pStyle w:val="ListParagraph"/>
        <w:numPr>
          <w:ilvl w:val="1"/>
          <w:numId w:val="3"/>
        </w:numPr>
        <w:jc w:val="both"/>
        <w:rPr>
          <w:sz w:val="24"/>
          <w:szCs w:val="24"/>
        </w:rPr>
      </w:pPr>
      <w:r w:rsidRPr="00905F48">
        <w:rPr>
          <w:sz w:val="24"/>
          <w:szCs w:val="24"/>
        </w:rPr>
        <w:t xml:space="preserve">any open-source software in the </w:t>
      </w:r>
      <w:proofErr w:type="spellStart"/>
      <w:r w:rsidRPr="00905F48">
        <w:rPr>
          <w:sz w:val="24"/>
          <w:szCs w:val="24"/>
        </w:rPr>
        <w:t>Edustar</w:t>
      </w:r>
      <w:proofErr w:type="spellEnd"/>
      <w:r w:rsidRPr="00905F48">
        <w:rPr>
          <w:sz w:val="24"/>
          <w:szCs w:val="24"/>
        </w:rPr>
        <w:t xml:space="preserve"> image needed for school purposes is installed separately by the individual</w:t>
      </w:r>
    </w:p>
    <w:p w:rsidR="00C5190B" w:rsidRPr="00C5190B" w:rsidRDefault="00905F48" w:rsidP="00367764">
      <w:pPr>
        <w:pStyle w:val="ListParagraph"/>
        <w:numPr>
          <w:ilvl w:val="1"/>
          <w:numId w:val="3"/>
        </w:numPr>
        <w:jc w:val="both"/>
        <w:rPr>
          <w:sz w:val="24"/>
          <w:szCs w:val="24"/>
        </w:rPr>
      </w:pPr>
      <w:r>
        <w:rPr>
          <w:sz w:val="24"/>
          <w:szCs w:val="24"/>
        </w:rPr>
        <w:t>staff</w:t>
      </w:r>
      <w:r w:rsidR="00C5190B" w:rsidRPr="00C5190B">
        <w:rPr>
          <w:sz w:val="24"/>
          <w:szCs w:val="24"/>
        </w:rPr>
        <w:t xml:space="preserve"> can only expect minimal technical support regarding private notebook issues on the network</w:t>
      </w:r>
    </w:p>
    <w:p w:rsidR="00C5190B" w:rsidRPr="00C5190B" w:rsidRDefault="00C5190B" w:rsidP="00367764">
      <w:pPr>
        <w:pStyle w:val="ListParagraph"/>
        <w:numPr>
          <w:ilvl w:val="1"/>
          <w:numId w:val="3"/>
        </w:numPr>
        <w:jc w:val="both"/>
        <w:rPr>
          <w:sz w:val="24"/>
          <w:szCs w:val="24"/>
        </w:rPr>
      </w:pPr>
      <w:r w:rsidRPr="00C5190B">
        <w:rPr>
          <w:sz w:val="24"/>
          <w:szCs w:val="24"/>
        </w:rPr>
        <w:t>team collaboration must not be reduced by having a different notebook than others in the team</w:t>
      </w:r>
    </w:p>
    <w:p w:rsidR="00C5190B" w:rsidRPr="00C5190B" w:rsidRDefault="00905F48" w:rsidP="00367764">
      <w:pPr>
        <w:pStyle w:val="ListParagraph"/>
        <w:numPr>
          <w:ilvl w:val="1"/>
          <w:numId w:val="3"/>
        </w:numPr>
        <w:pBdr>
          <w:bottom w:val="single" w:sz="6" w:space="1" w:color="auto"/>
        </w:pBdr>
        <w:jc w:val="both"/>
        <w:rPr>
          <w:sz w:val="24"/>
          <w:szCs w:val="24"/>
        </w:rPr>
      </w:pPr>
      <w:proofErr w:type="gramStart"/>
      <w:r>
        <w:rPr>
          <w:sz w:val="24"/>
          <w:szCs w:val="24"/>
        </w:rPr>
        <w:t>staff</w:t>
      </w:r>
      <w:proofErr w:type="gramEnd"/>
      <w:r w:rsidR="00C5190B" w:rsidRPr="00C5190B">
        <w:rPr>
          <w:sz w:val="24"/>
          <w:szCs w:val="24"/>
        </w:rPr>
        <w:t xml:space="preserve"> allow for the fact that students will have a different Windows interface on their notebook to what is likely to be on the private notebook. This may affect classroom operations.</w:t>
      </w:r>
    </w:p>
    <w:p w:rsidR="00EC1E10" w:rsidRDefault="00EC1E10" w:rsidP="00367764">
      <w:pPr>
        <w:tabs>
          <w:tab w:val="left" w:pos="820"/>
        </w:tabs>
        <w:spacing w:before="30" w:after="0" w:line="242" w:lineRule="exact"/>
        <w:ind w:left="832" w:right="508" w:hanging="360"/>
        <w:jc w:val="both"/>
        <w:rPr>
          <w:sz w:val="20"/>
          <w:szCs w:val="20"/>
        </w:rPr>
      </w:pPr>
    </w:p>
    <w:p w:rsidR="00EC1E10" w:rsidRDefault="00EC1E10" w:rsidP="00367764">
      <w:pPr>
        <w:spacing w:before="8" w:after="0" w:line="280" w:lineRule="exact"/>
        <w:jc w:val="both"/>
        <w:rPr>
          <w:sz w:val="28"/>
          <w:szCs w:val="28"/>
        </w:rPr>
      </w:pPr>
    </w:p>
    <w:p w:rsidR="00EC1E10" w:rsidRPr="002147D9" w:rsidRDefault="00905F48" w:rsidP="00367764">
      <w:pPr>
        <w:spacing w:after="0" w:line="240" w:lineRule="auto"/>
        <w:ind w:left="112" w:right="-20"/>
        <w:jc w:val="both"/>
        <w:rPr>
          <w:rFonts w:ascii="Arial" w:eastAsia="Calibri" w:hAnsi="Arial" w:cs="Arial"/>
          <w:b/>
          <w:sz w:val="24"/>
          <w:szCs w:val="24"/>
        </w:rPr>
      </w:pPr>
      <w:r w:rsidRPr="002147D9">
        <w:rPr>
          <w:rFonts w:ascii="Arial" w:eastAsia="Calibri" w:hAnsi="Arial" w:cs="Arial"/>
          <w:b/>
          <w:bCs/>
          <w:sz w:val="24"/>
          <w:szCs w:val="24"/>
          <w:u w:color="000000"/>
        </w:rPr>
        <w:t>E</w:t>
      </w:r>
      <w:r w:rsidRPr="002147D9">
        <w:rPr>
          <w:rFonts w:ascii="Arial" w:eastAsia="Calibri" w:hAnsi="Arial" w:cs="Arial"/>
          <w:b/>
          <w:bCs/>
          <w:spacing w:val="-1"/>
          <w:sz w:val="24"/>
          <w:szCs w:val="24"/>
          <w:u w:color="000000"/>
        </w:rPr>
        <w:t>va</w:t>
      </w:r>
      <w:r w:rsidRPr="002147D9">
        <w:rPr>
          <w:rFonts w:ascii="Arial" w:eastAsia="Calibri" w:hAnsi="Arial" w:cs="Arial"/>
          <w:b/>
          <w:bCs/>
          <w:spacing w:val="1"/>
          <w:sz w:val="24"/>
          <w:szCs w:val="24"/>
          <w:u w:color="000000"/>
        </w:rPr>
        <w:t>lu</w:t>
      </w:r>
      <w:r w:rsidRPr="002147D9">
        <w:rPr>
          <w:rFonts w:ascii="Arial" w:eastAsia="Calibri" w:hAnsi="Arial" w:cs="Arial"/>
          <w:b/>
          <w:bCs/>
          <w:spacing w:val="-1"/>
          <w:sz w:val="24"/>
          <w:szCs w:val="24"/>
          <w:u w:color="000000"/>
        </w:rPr>
        <w:t>a</w:t>
      </w:r>
      <w:r w:rsidRPr="002147D9">
        <w:rPr>
          <w:rFonts w:ascii="Arial" w:eastAsia="Calibri" w:hAnsi="Arial" w:cs="Arial"/>
          <w:b/>
          <w:bCs/>
          <w:spacing w:val="1"/>
          <w:sz w:val="24"/>
          <w:szCs w:val="24"/>
          <w:u w:color="000000"/>
        </w:rPr>
        <w:t>ti</w:t>
      </w:r>
      <w:r w:rsidRPr="002147D9">
        <w:rPr>
          <w:rFonts w:ascii="Arial" w:eastAsia="Calibri" w:hAnsi="Arial" w:cs="Arial"/>
          <w:b/>
          <w:bCs/>
          <w:sz w:val="24"/>
          <w:szCs w:val="24"/>
          <w:u w:color="000000"/>
        </w:rPr>
        <w:t>on</w:t>
      </w:r>
      <w:r w:rsidR="002147D9">
        <w:rPr>
          <w:rFonts w:ascii="Arial" w:eastAsia="Calibri" w:hAnsi="Arial" w:cs="Arial"/>
          <w:b/>
          <w:bCs/>
          <w:sz w:val="24"/>
          <w:szCs w:val="24"/>
          <w:u w:color="000000"/>
        </w:rPr>
        <w:t>:</w:t>
      </w:r>
    </w:p>
    <w:p w:rsidR="00EC1E10" w:rsidRDefault="00EC1E10" w:rsidP="00367764">
      <w:pPr>
        <w:spacing w:before="12" w:after="0" w:line="280" w:lineRule="exact"/>
        <w:jc w:val="both"/>
        <w:rPr>
          <w:sz w:val="28"/>
          <w:szCs w:val="28"/>
        </w:rPr>
      </w:pPr>
    </w:p>
    <w:p w:rsidR="00EC1E10" w:rsidRPr="002147D9" w:rsidRDefault="00905F48" w:rsidP="00367764">
      <w:pPr>
        <w:spacing w:after="0" w:line="240" w:lineRule="auto"/>
        <w:ind w:left="112" w:right="600"/>
        <w:jc w:val="both"/>
        <w:rPr>
          <w:rFonts w:ascii="Arial" w:eastAsia="Calibri" w:hAnsi="Arial" w:cs="Arial"/>
          <w:b/>
          <w:sz w:val="24"/>
          <w:szCs w:val="24"/>
        </w:rPr>
      </w:pPr>
      <w:r w:rsidRPr="002147D9">
        <w:rPr>
          <w:rFonts w:ascii="Arial" w:eastAsia="Calibri" w:hAnsi="Arial" w:cs="Arial"/>
          <w:b/>
          <w:spacing w:val="-1"/>
          <w:sz w:val="24"/>
          <w:szCs w:val="24"/>
        </w:rPr>
        <w:t>T</w:t>
      </w:r>
      <w:r w:rsidRPr="002147D9">
        <w:rPr>
          <w:rFonts w:ascii="Arial" w:eastAsia="Calibri" w:hAnsi="Arial" w:cs="Arial"/>
          <w:b/>
          <w:spacing w:val="1"/>
          <w:sz w:val="24"/>
          <w:szCs w:val="24"/>
        </w:rPr>
        <w:t>h</w:t>
      </w:r>
      <w:r w:rsidRPr="002147D9">
        <w:rPr>
          <w:rFonts w:ascii="Arial" w:eastAsia="Calibri" w:hAnsi="Arial" w:cs="Arial"/>
          <w:b/>
          <w:sz w:val="24"/>
          <w:szCs w:val="24"/>
        </w:rPr>
        <w:t>is</w:t>
      </w:r>
      <w:r w:rsidRPr="002147D9">
        <w:rPr>
          <w:rFonts w:ascii="Arial" w:eastAsia="Calibri" w:hAnsi="Arial" w:cs="Arial"/>
          <w:b/>
          <w:spacing w:val="-4"/>
          <w:sz w:val="24"/>
          <w:szCs w:val="24"/>
        </w:rPr>
        <w:t xml:space="preserve"> </w:t>
      </w:r>
      <w:r w:rsidRPr="002147D9">
        <w:rPr>
          <w:rFonts w:ascii="Arial" w:eastAsia="Calibri" w:hAnsi="Arial" w:cs="Arial"/>
          <w:b/>
          <w:sz w:val="24"/>
          <w:szCs w:val="24"/>
        </w:rPr>
        <w:t>P</w:t>
      </w:r>
      <w:r w:rsidRPr="002147D9">
        <w:rPr>
          <w:rFonts w:ascii="Arial" w:eastAsia="Calibri" w:hAnsi="Arial" w:cs="Arial"/>
          <w:b/>
          <w:spacing w:val="1"/>
          <w:sz w:val="24"/>
          <w:szCs w:val="24"/>
        </w:rPr>
        <w:t>o</w:t>
      </w:r>
      <w:r w:rsidRPr="002147D9">
        <w:rPr>
          <w:rFonts w:ascii="Arial" w:eastAsia="Calibri" w:hAnsi="Arial" w:cs="Arial"/>
          <w:b/>
          <w:sz w:val="24"/>
          <w:szCs w:val="24"/>
        </w:rPr>
        <w:t>licy</w:t>
      </w:r>
      <w:r w:rsidRPr="002147D9">
        <w:rPr>
          <w:rFonts w:ascii="Arial" w:eastAsia="Calibri" w:hAnsi="Arial" w:cs="Arial"/>
          <w:b/>
          <w:spacing w:val="-1"/>
          <w:sz w:val="24"/>
          <w:szCs w:val="24"/>
        </w:rPr>
        <w:t xml:space="preserve"> w</w:t>
      </w:r>
      <w:r w:rsidRPr="002147D9">
        <w:rPr>
          <w:rFonts w:ascii="Arial" w:eastAsia="Calibri" w:hAnsi="Arial" w:cs="Arial"/>
          <w:b/>
          <w:sz w:val="24"/>
          <w:szCs w:val="24"/>
        </w:rPr>
        <w:t>ill</w:t>
      </w:r>
      <w:r w:rsidRPr="002147D9">
        <w:rPr>
          <w:rFonts w:ascii="Arial" w:eastAsia="Calibri" w:hAnsi="Arial" w:cs="Arial"/>
          <w:b/>
          <w:spacing w:val="-3"/>
          <w:sz w:val="24"/>
          <w:szCs w:val="24"/>
        </w:rPr>
        <w:t xml:space="preserve"> </w:t>
      </w:r>
      <w:r w:rsidRPr="002147D9">
        <w:rPr>
          <w:rFonts w:ascii="Arial" w:eastAsia="Calibri" w:hAnsi="Arial" w:cs="Arial"/>
          <w:b/>
          <w:spacing w:val="1"/>
          <w:sz w:val="24"/>
          <w:szCs w:val="24"/>
        </w:rPr>
        <w:t>b</w:t>
      </w:r>
      <w:r w:rsidRPr="002147D9">
        <w:rPr>
          <w:rFonts w:ascii="Arial" w:eastAsia="Calibri" w:hAnsi="Arial" w:cs="Arial"/>
          <w:b/>
          <w:sz w:val="24"/>
          <w:szCs w:val="24"/>
        </w:rPr>
        <w:t>e</w:t>
      </w:r>
      <w:r w:rsidRPr="002147D9">
        <w:rPr>
          <w:rFonts w:ascii="Arial" w:eastAsia="Calibri" w:hAnsi="Arial" w:cs="Arial"/>
          <w:b/>
          <w:spacing w:val="-2"/>
          <w:sz w:val="24"/>
          <w:szCs w:val="24"/>
        </w:rPr>
        <w:t xml:space="preserve"> </w:t>
      </w:r>
      <w:r w:rsidRPr="002147D9">
        <w:rPr>
          <w:rFonts w:ascii="Arial" w:eastAsia="Calibri" w:hAnsi="Arial" w:cs="Arial"/>
          <w:b/>
          <w:sz w:val="24"/>
          <w:szCs w:val="24"/>
        </w:rPr>
        <w:t>r</w:t>
      </w:r>
      <w:r w:rsidRPr="002147D9">
        <w:rPr>
          <w:rFonts w:ascii="Arial" w:eastAsia="Calibri" w:hAnsi="Arial" w:cs="Arial"/>
          <w:b/>
          <w:spacing w:val="2"/>
          <w:sz w:val="24"/>
          <w:szCs w:val="24"/>
        </w:rPr>
        <w:t>e</w:t>
      </w:r>
      <w:r w:rsidRPr="002147D9">
        <w:rPr>
          <w:rFonts w:ascii="Arial" w:eastAsia="Calibri" w:hAnsi="Arial" w:cs="Arial"/>
          <w:b/>
          <w:spacing w:val="-1"/>
          <w:sz w:val="24"/>
          <w:szCs w:val="24"/>
        </w:rPr>
        <w:t>v</w:t>
      </w:r>
      <w:r w:rsidRPr="002147D9">
        <w:rPr>
          <w:rFonts w:ascii="Arial" w:eastAsia="Calibri" w:hAnsi="Arial" w:cs="Arial"/>
          <w:b/>
          <w:spacing w:val="2"/>
          <w:sz w:val="24"/>
          <w:szCs w:val="24"/>
        </w:rPr>
        <w:t>i</w:t>
      </w:r>
      <w:r w:rsidRPr="002147D9">
        <w:rPr>
          <w:rFonts w:ascii="Arial" w:eastAsia="Calibri" w:hAnsi="Arial" w:cs="Arial"/>
          <w:b/>
          <w:spacing w:val="-1"/>
          <w:sz w:val="24"/>
          <w:szCs w:val="24"/>
        </w:rPr>
        <w:t>e</w:t>
      </w:r>
      <w:r w:rsidRPr="002147D9">
        <w:rPr>
          <w:rFonts w:ascii="Arial" w:eastAsia="Calibri" w:hAnsi="Arial" w:cs="Arial"/>
          <w:b/>
          <w:spacing w:val="2"/>
          <w:sz w:val="24"/>
          <w:szCs w:val="24"/>
        </w:rPr>
        <w:t>w</w:t>
      </w:r>
      <w:r w:rsidRPr="002147D9">
        <w:rPr>
          <w:rFonts w:ascii="Arial" w:eastAsia="Calibri" w:hAnsi="Arial" w:cs="Arial"/>
          <w:b/>
          <w:spacing w:val="-1"/>
          <w:sz w:val="24"/>
          <w:szCs w:val="24"/>
        </w:rPr>
        <w:t>e</w:t>
      </w:r>
      <w:r w:rsidRPr="002147D9">
        <w:rPr>
          <w:rFonts w:ascii="Arial" w:eastAsia="Calibri" w:hAnsi="Arial" w:cs="Arial"/>
          <w:b/>
          <w:sz w:val="24"/>
          <w:szCs w:val="24"/>
        </w:rPr>
        <w:t>d</w:t>
      </w:r>
      <w:r w:rsidRPr="002147D9">
        <w:rPr>
          <w:rFonts w:ascii="Arial" w:eastAsia="Calibri" w:hAnsi="Arial" w:cs="Arial"/>
          <w:b/>
          <w:spacing w:val="-7"/>
          <w:sz w:val="24"/>
          <w:szCs w:val="24"/>
        </w:rPr>
        <w:t xml:space="preserve"> </w:t>
      </w:r>
      <w:r w:rsidRPr="002147D9">
        <w:rPr>
          <w:rFonts w:ascii="Arial" w:eastAsia="Calibri" w:hAnsi="Arial" w:cs="Arial"/>
          <w:b/>
          <w:spacing w:val="1"/>
          <w:sz w:val="24"/>
          <w:szCs w:val="24"/>
        </w:rPr>
        <w:t>a</w:t>
      </w:r>
      <w:r w:rsidRPr="002147D9">
        <w:rPr>
          <w:rFonts w:ascii="Arial" w:eastAsia="Calibri" w:hAnsi="Arial" w:cs="Arial"/>
          <w:b/>
          <w:sz w:val="24"/>
          <w:szCs w:val="24"/>
        </w:rPr>
        <w:t xml:space="preserve">s </w:t>
      </w:r>
      <w:r w:rsidRPr="002147D9">
        <w:rPr>
          <w:rFonts w:ascii="Arial" w:eastAsia="Calibri" w:hAnsi="Arial" w:cs="Arial"/>
          <w:b/>
          <w:spacing w:val="1"/>
          <w:sz w:val="24"/>
          <w:szCs w:val="24"/>
        </w:rPr>
        <w:t>pa</w:t>
      </w:r>
      <w:r w:rsidRPr="002147D9">
        <w:rPr>
          <w:rFonts w:ascii="Arial" w:eastAsia="Calibri" w:hAnsi="Arial" w:cs="Arial"/>
          <w:b/>
          <w:sz w:val="24"/>
          <w:szCs w:val="24"/>
        </w:rPr>
        <w:t>rt</w:t>
      </w:r>
      <w:r w:rsidRPr="002147D9">
        <w:rPr>
          <w:rFonts w:ascii="Arial" w:eastAsia="Calibri" w:hAnsi="Arial" w:cs="Arial"/>
          <w:b/>
          <w:spacing w:val="-2"/>
          <w:sz w:val="24"/>
          <w:szCs w:val="24"/>
        </w:rPr>
        <w:t xml:space="preserve"> </w:t>
      </w:r>
      <w:r w:rsidRPr="002147D9">
        <w:rPr>
          <w:rFonts w:ascii="Arial" w:eastAsia="Calibri" w:hAnsi="Arial" w:cs="Arial"/>
          <w:b/>
          <w:spacing w:val="1"/>
          <w:sz w:val="24"/>
          <w:szCs w:val="24"/>
        </w:rPr>
        <w:t>o</w:t>
      </w:r>
      <w:r w:rsidRPr="002147D9">
        <w:rPr>
          <w:rFonts w:ascii="Arial" w:eastAsia="Calibri" w:hAnsi="Arial" w:cs="Arial"/>
          <w:b/>
          <w:sz w:val="24"/>
          <w:szCs w:val="24"/>
        </w:rPr>
        <w:t>f</w:t>
      </w:r>
      <w:r w:rsidRPr="002147D9">
        <w:rPr>
          <w:rFonts w:ascii="Arial" w:eastAsia="Calibri" w:hAnsi="Arial" w:cs="Arial"/>
          <w:b/>
          <w:spacing w:val="-2"/>
          <w:sz w:val="24"/>
          <w:szCs w:val="24"/>
        </w:rPr>
        <w:t xml:space="preserve"> </w:t>
      </w:r>
      <w:r w:rsidRPr="002147D9">
        <w:rPr>
          <w:rFonts w:ascii="Arial" w:eastAsia="Calibri" w:hAnsi="Arial" w:cs="Arial"/>
          <w:b/>
          <w:sz w:val="24"/>
          <w:szCs w:val="24"/>
        </w:rPr>
        <w:t>t</w:t>
      </w:r>
      <w:r w:rsidRPr="002147D9">
        <w:rPr>
          <w:rFonts w:ascii="Arial" w:eastAsia="Calibri" w:hAnsi="Arial" w:cs="Arial"/>
          <w:b/>
          <w:spacing w:val="1"/>
          <w:sz w:val="24"/>
          <w:szCs w:val="24"/>
        </w:rPr>
        <w:t>h</w:t>
      </w:r>
      <w:r w:rsidRPr="002147D9">
        <w:rPr>
          <w:rFonts w:ascii="Arial" w:eastAsia="Calibri" w:hAnsi="Arial" w:cs="Arial"/>
          <w:b/>
          <w:sz w:val="24"/>
          <w:szCs w:val="24"/>
        </w:rPr>
        <w:t>e</w:t>
      </w:r>
      <w:r w:rsidRPr="002147D9">
        <w:rPr>
          <w:rFonts w:ascii="Arial" w:eastAsia="Calibri" w:hAnsi="Arial" w:cs="Arial"/>
          <w:b/>
          <w:spacing w:val="-3"/>
          <w:sz w:val="24"/>
          <w:szCs w:val="24"/>
        </w:rPr>
        <w:t xml:space="preserve"> </w:t>
      </w:r>
      <w:r w:rsidRPr="002147D9">
        <w:rPr>
          <w:rFonts w:ascii="Arial" w:eastAsia="Calibri" w:hAnsi="Arial" w:cs="Arial"/>
          <w:b/>
          <w:spacing w:val="-1"/>
          <w:sz w:val="24"/>
          <w:szCs w:val="24"/>
        </w:rPr>
        <w:t>s</w:t>
      </w:r>
      <w:r w:rsidRPr="002147D9">
        <w:rPr>
          <w:rFonts w:ascii="Arial" w:eastAsia="Calibri" w:hAnsi="Arial" w:cs="Arial"/>
          <w:b/>
          <w:sz w:val="24"/>
          <w:szCs w:val="24"/>
        </w:rPr>
        <w:t>c</w:t>
      </w:r>
      <w:r w:rsidRPr="002147D9">
        <w:rPr>
          <w:rFonts w:ascii="Arial" w:eastAsia="Calibri" w:hAnsi="Arial" w:cs="Arial"/>
          <w:b/>
          <w:spacing w:val="1"/>
          <w:sz w:val="24"/>
          <w:szCs w:val="24"/>
        </w:rPr>
        <w:t>hoo</w:t>
      </w:r>
      <w:r w:rsidRPr="002147D9">
        <w:rPr>
          <w:rFonts w:ascii="Arial" w:eastAsia="Calibri" w:hAnsi="Arial" w:cs="Arial"/>
          <w:b/>
          <w:sz w:val="24"/>
          <w:szCs w:val="24"/>
        </w:rPr>
        <w:t>l</w:t>
      </w:r>
      <w:r w:rsidRPr="002147D9">
        <w:rPr>
          <w:rFonts w:ascii="Arial" w:eastAsia="Calibri" w:hAnsi="Arial" w:cs="Arial"/>
          <w:b/>
          <w:spacing w:val="1"/>
          <w:sz w:val="24"/>
          <w:szCs w:val="24"/>
        </w:rPr>
        <w:t>’</w:t>
      </w:r>
      <w:r w:rsidRPr="002147D9">
        <w:rPr>
          <w:rFonts w:ascii="Arial" w:eastAsia="Calibri" w:hAnsi="Arial" w:cs="Arial"/>
          <w:b/>
          <w:sz w:val="24"/>
          <w:szCs w:val="24"/>
        </w:rPr>
        <w:t>s</w:t>
      </w:r>
      <w:r w:rsidRPr="002147D9">
        <w:rPr>
          <w:rFonts w:ascii="Arial" w:eastAsia="Calibri" w:hAnsi="Arial" w:cs="Arial"/>
          <w:b/>
          <w:spacing w:val="-8"/>
          <w:sz w:val="24"/>
          <w:szCs w:val="24"/>
        </w:rPr>
        <w:t xml:space="preserve"> </w:t>
      </w:r>
      <w:r w:rsidRPr="002147D9">
        <w:rPr>
          <w:rFonts w:ascii="Arial" w:eastAsia="Calibri" w:hAnsi="Arial" w:cs="Arial"/>
          <w:b/>
          <w:sz w:val="24"/>
          <w:szCs w:val="24"/>
        </w:rPr>
        <w:t>t</w:t>
      </w:r>
      <w:r w:rsidRPr="002147D9">
        <w:rPr>
          <w:rFonts w:ascii="Arial" w:eastAsia="Calibri" w:hAnsi="Arial" w:cs="Arial"/>
          <w:b/>
          <w:spacing w:val="1"/>
          <w:sz w:val="24"/>
          <w:szCs w:val="24"/>
        </w:rPr>
        <w:t>h</w:t>
      </w:r>
      <w:r w:rsidRPr="002147D9">
        <w:rPr>
          <w:rFonts w:ascii="Arial" w:eastAsia="Calibri" w:hAnsi="Arial" w:cs="Arial"/>
          <w:b/>
          <w:sz w:val="24"/>
          <w:szCs w:val="24"/>
        </w:rPr>
        <w:t>r</w:t>
      </w:r>
      <w:r w:rsidRPr="002147D9">
        <w:rPr>
          <w:rFonts w:ascii="Arial" w:eastAsia="Calibri" w:hAnsi="Arial" w:cs="Arial"/>
          <w:b/>
          <w:spacing w:val="-1"/>
          <w:sz w:val="24"/>
          <w:szCs w:val="24"/>
        </w:rPr>
        <w:t>e</w:t>
      </w:r>
      <w:r w:rsidRPr="002147D9">
        <w:rPr>
          <w:rFonts w:ascii="Arial" w:eastAsia="Calibri" w:hAnsi="Arial" w:cs="Arial"/>
          <w:b/>
          <w:sz w:val="24"/>
          <w:szCs w:val="24"/>
        </w:rPr>
        <w:t>e</w:t>
      </w:r>
      <w:r w:rsidRPr="002147D9">
        <w:rPr>
          <w:rFonts w:ascii="Arial" w:eastAsia="Calibri" w:hAnsi="Arial" w:cs="Arial"/>
          <w:b/>
          <w:spacing w:val="-4"/>
          <w:sz w:val="24"/>
          <w:szCs w:val="24"/>
        </w:rPr>
        <w:t xml:space="preserve"> year </w:t>
      </w:r>
      <w:r w:rsidRPr="002147D9">
        <w:rPr>
          <w:rFonts w:ascii="Arial" w:eastAsia="Calibri" w:hAnsi="Arial" w:cs="Arial"/>
          <w:b/>
          <w:spacing w:val="2"/>
          <w:sz w:val="24"/>
          <w:szCs w:val="24"/>
        </w:rPr>
        <w:t>r</w:t>
      </w:r>
      <w:r w:rsidRPr="002147D9">
        <w:rPr>
          <w:rFonts w:ascii="Arial" w:eastAsia="Calibri" w:hAnsi="Arial" w:cs="Arial"/>
          <w:b/>
          <w:spacing w:val="-1"/>
          <w:sz w:val="24"/>
          <w:szCs w:val="24"/>
        </w:rPr>
        <w:t>ev</w:t>
      </w:r>
      <w:r w:rsidRPr="002147D9">
        <w:rPr>
          <w:rFonts w:ascii="Arial" w:eastAsia="Calibri" w:hAnsi="Arial" w:cs="Arial"/>
          <w:b/>
          <w:spacing w:val="2"/>
          <w:sz w:val="24"/>
          <w:szCs w:val="24"/>
        </w:rPr>
        <w:t>i</w:t>
      </w:r>
      <w:r w:rsidRPr="002147D9">
        <w:rPr>
          <w:rFonts w:ascii="Arial" w:eastAsia="Calibri" w:hAnsi="Arial" w:cs="Arial"/>
          <w:b/>
          <w:spacing w:val="-1"/>
          <w:sz w:val="24"/>
          <w:szCs w:val="24"/>
        </w:rPr>
        <w:t>e</w:t>
      </w:r>
      <w:r w:rsidRPr="002147D9">
        <w:rPr>
          <w:rFonts w:ascii="Arial" w:eastAsia="Calibri" w:hAnsi="Arial" w:cs="Arial"/>
          <w:b/>
          <w:sz w:val="24"/>
          <w:szCs w:val="24"/>
        </w:rPr>
        <w:t>w</w:t>
      </w:r>
      <w:r w:rsidRPr="002147D9">
        <w:rPr>
          <w:rFonts w:ascii="Arial" w:eastAsia="Calibri" w:hAnsi="Arial" w:cs="Arial"/>
          <w:b/>
          <w:spacing w:val="-5"/>
          <w:sz w:val="24"/>
          <w:szCs w:val="24"/>
        </w:rPr>
        <w:t xml:space="preserve"> </w:t>
      </w:r>
      <w:r w:rsidRPr="002147D9">
        <w:rPr>
          <w:rFonts w:ascii="Arial" w:eastAsia="Calibri" w:hAnsi="Arial" w:cs="Arial"/>
          <w:b/>
          <w:sz w:val="24"/>
          <w:szCs w:val="24"/>
        </w:rPr>
        <w:t>c</w:t>
      </w:r>
      <w:r w:rsidRPr="002147D9">
        <w:rPr>
          <w:rFonts w:ascii="Arial" w:eastAsia="Calibri" w:hAnsi="Arial" w:cs="Arial"/>
          <w:b/>
          <w:spacing w:val="1"/>
          <w:sz w:val="24"/>
          <w:szCs w:val="24"/>
        </w:rPr>
        <w:t>y</w:t>
      </w:r>
      <w:r w:rsidRPr="002147D9">
        <w:rPr>
          <w:rFonts w:ascii="Arial" w:eastAsia="Calibri" w:hAnsi="Arial" w:cs="Arial"/>
          <w:b/>
          <w:sz w:val="24"/>
          <w:szCs w:val="24"/>
        </w:rPr>
        <w:t>c</w:t>
      </w:r>
      <w:r w:rsidRPr="002147D9">
        <w:rPr>
          <w:rFonts w:ascii="Arial" w:eastAsia="Calibri" w:hAnsi="Arial" w:cs="Arial"/>
          <w:b/>
          <w:spacing w:val="2"/>
          <w:sz w:val="24"/>
          <w:szCs w:val="24"/>
        </w:rPr>
        <w:t>l</w:t>
      </w:r>
      <w:r w:rsidRPr="002147D9">
        <w:rPr>
          <w:rFonts w:ascii="Arial" w:eastAsia="Calibri" w:hAnsi="Arial" w:cs="Arial"/>
          <w:b/>
          <w:spacing w:val="-1"/>
          <w:sz w:val="24"/>
          <w:szCs w:val="24"/>
        </w:rPr>
        <w:t>e</w:t>
      </w:r>
      <w:r w:rsidR="00367764" w:rsidRPr="002147D9">
        <w:rPr>
          <w:rFonts w:ascii="Arial" w:eastAsia="Calibri" w:hAnsi="Arial" w:cs="Arial"/>
          <w:b/>
          <w:sz w:val="24"/>
          <w:szCs w:val="24"/>
        </w:rPr>
        <w:t>.</w:t>
      </w:r>
    </w:p>
    <w:p w:rsidR="00EC1E10" w:rsidRPr="002147D9" w:rsidRDefault="00EC1E10" w:rsidP="00367764">
      <w:pPr>
        <w:spacing w:before="4" w:after="0" w:line="150" w:lineRule="exact"/>
        <w:jc w:val="both"/>
        <w:rPr>
          <w:rFonts w:ascii="Arial" w:hAnsi="Arial" w:cs="Arial"/>
          <w:b/>
          <w:sz w:val="15"/>
          <w:szCs w:val="15"/>
        </w:rPr>
      </w:pPr>
    </w:p>
    <w:p w:rsidR="00EC1E10" w:rsidRDefault="00EC1E10" w:rsidP="00367764">
      <w:pPr>
        <w:spacing w:after="0" w:line="200" w:lineRule="exact"/>
        <w:jc w:val="both"/>
        <w:rPr>
          <w:sz w:val="20"/>
          <w:szCs w:val="20"/>
        </w:rPr>
      </w:pPr>
    </w:p>
    <w:p w:rsidR="0017470B" w:rsidRDefault="0017470B" w:rsidP="002147D9">
      <w:pPr>
        <w:tabs>
          <w:tab w:val="left" w:pos="5140"/>
        </w:tabs>
        <w:spacing w:after="0" w:line="240" w:lineRule="auto"/>
        <w:ind w:right="-20"/>
        <w:jc w:val="both"/>
        <w:rPr>
          <w:rFonts w:ascii="Calibri" w:eastAsia="Calibri" w:hAnsi="Calibri" w:cs="Calibri"/>
          <w:b/>
          <w:bCs/>
          <w:spacing w:val="-1"/>
          <w:sz w:val="28"/>
          <w:szCs w:val="28"/>
        </w:rPr>
      </w:pPr>
    </w:p>
    <w:p w:rsidR="0017470B" w:rsidRDefault="0017470B" w:rsidP="00367764">
      <w:pPr>
        <w:tabs>
          <w:tab w:val="left" w:pos="5140"/>
        </w:tabs>
        <w:spacing w:after="0" w:line="240" w:lineRule="auto"/>
        <w:ind w:left="112" w:right="-20"/>
        <w:jc w:val="both"/>
        <w:rPr>
          <w:rFonts w:ascii="Calibri" w:eastAsia="Calibri" w:hAnsi="Calibri" w:cs="Calibri"/>
          <w:b/>
          <w:bCs/>
          <w:spacing w:val="-1"/>
          <w:sz w:val="28"/>
          <w:szCs w:val="28"/>
        </w:rPr>
      </w:pPr>
    </w:p>
    <w:p w:rsidR="0017470B" w:rsidRDefault="0017470B" w:rsidP="00367764">
      <w:pPr>
        <w:tabs>
          <w:tab w:val="left" w:pos="5140"/>
        </w:tabs>
        <w:spacing w:after="0" w:line="240" w:lineRule="auto"/>
        <w:ind w:left="112" w:right="-20"/>
        <w:jc w:val="both"/>
        <w:rPr>
          <w:rFonts w:ascii="Calibri" w:eastAsia="Calibri" w:hAnsi="Calibri" w:cs="Calibri"/>
          <w:b/>
          <w:bCs/>
          <w:spacing w:val="-1"/>
          <w:sz w:val="28"/>
          <w:szCs w:val="28"/>
        </w:rPr>
      </w:pPr>
    </w:p>
    <w:p w:rsidR="0017470B" w:rsidRDefault="0017470B" w:rsidP="00367764">
      <w:pPr>
        <w:tabs>
          <w:tab w:val="left" w:pos="5140"/>
        </w:tabs>
        <w:spacing w:after="0" w:line="240" w:lineRule="auto"/>
        <w:ind w:left="112" w:right="-20"/>
        <w:jc w:val="both"/>
        <w:rPr>
          <w:rFonts w:ascii="Calibri" w:eastAsia="Calibri" w:hAnsi="Calibri" w:cs="Calibri"/>
          <w:b/>
          <w:bCs/>
          <w:spacing w:val="-1"/>
          <w:sz w:val="28"/>
          <w:szCs w:val="28"/>
        </w:rPr>
      </w:pPr>
    </w:p>
    <w:p w:rsidR="00EC1E10" w:rsidRDefault="00905F48" w:rsidP="00367764">
      <w:pPr>
        <w:tabs>
          <w:tab w:val="left" w:pos="5140"/>
        </w:tabs>
        <w:spacing w:after="0" w:line="240" w:lineRule="auto"/>
        <w:ind w:left="112" w:right="-20"/>
        <w:jc w:val="both"/>
        <w:rPr>
          <w:rFonts w:ascii="Calibri" w:eastAsia="Calibri" w:hAnsi="Calibri" w:cs="Calibri"/>
          <w:sz w:val="24"/>
          <w:szCs w:val="24"/>
        </w:rPr>
      </w:pPr>
      <w:r>
        <w:rPr>
          <w:rFonts w:ascii="Calibri" w:eastAsia="Calibri" w:hAnsi="Calibri" w:cs="Calibri"/>
          <w:b/>
          <w:bCs/>
          <w:spacing w:val="-1"/>
          <w:sz w:val="28"/>
          <w:szCs w:val="28"/>
        </w:rPr>
        <w:t>S</w:t>
      </w:r>
      <w:r>
        <w:rPr>
          <w:rFonts w:ascii="Calibri" w:eastAsia="Calibri" w:hAnsi="Calibri" w:cs="Calibri"/>
          <w:b/>
          <w:bCs/>
          <w:sz w:val="28"/>
          <w:szCs w:val="28"/>
        </w:rPr>
        <w:t>chool C</w:t>
      </w:r>
      <w:r>
        <w:rPr>
          <w:rFonts w:ascii="Calibri" w:eastAsia="Calibri" w:hAnsi="Calibri" w:cs="Calibri"/>
          <w:b/>
          <w:bCs/>
          <w:spacing w:val="-2"/>
          <w:sz w:val="28"/>
          <w:szCs w:val="28"/>
        </w:rPr>
        <w:t>o</w:t>
      </w:r>
      <w:r>
        <w:rPr>
          <w:rFonts w:ascii="Calibri" w:eastAsia="Calibri" w:hAnsi="Calibri" w:cs="Calibri"/>
          <w:b/>
          <w:bCs/>
          <w:sz w:val="28"/>
          <w:szCs w:val="28"/>
        </w:rPr>
        <w:t>un</w:t>
      </w:r>
      <w:r>
        <w:rPr>
          <w:rFonts w:ascii="Calibri" w:eastAsia="Calibri" w:hAnsi="Calibri" w:cs="Calibri"/>
          <w:b/>
          <w:bCs/>
          <w:spacing w:val="-2"/>
          <w:sz w:val="28"/>
          <w:szCs w:val="28"/>
        </w:rPr>
        <w:t>c</w:t>
      </w:r>
      <w:r>
        <w:rPr>
          <w:rFonts w:ascii="Calibri" w:eastAsia="Calibri" w:hAnsi="Calibri" w:cs="Calibri"/>
          <w:b/>
          <w:bCs/>
          <w:spacing w:val="1"/>
          <w:sz w:val="28"/>
          <w:szCs w:val="28"/>
        </w:rPr>
        <w:t>i</w:t>
      </w:r>
      <w:r>
        <w:rPr>
          <w:rFonts w:ascii="Calibri" w:eastAsia="Calibri" w:hAnsi="Calibri" w:cs="Calibri"/>
          <w:b/>
          <w:bCs/>
          <w:sz w:val="28"/>
          <w:szCs w:val="28"/>
        </w:rPr>
        <w:t>l E</w:t>
      </w:r>
      <w:r>
        <w:rPr>
          <w:rFonts w:ascii="Calibri" w:eastAsia="Calibri" w:hAnsi="Calibri" w:cs="Calibri"/>
          <w:b/>
          <w:bCs/>
          <w:spacing w:val="-2"/>
          <w:sz w:val="28"/>
          <w:szCs w:val="28"/>
        </w:rPr>
        <w:t>n</w:t>
      </w:r>
      <w:r>
        <w:rPr>
          <w:rFonts w:ascii="Calibri" w:eastAsia="Calibri" w:hAnsi="Calibri" w:cs="Calibri"/>
          <w:b/>
          <w:bCs/>
          <w:sz w:val="28"/>
          <w:szCs w:val="28"/>
        </w:rPr>
        <w:t>do</w:t>
      </w:r>
      <w:r>
        <w:rPr>
          <w:rFonts w:ascii="Calibri" w:eastAsia="Calibri" w:hAnsi="Calibri" w:cs="Calibri"/>
          <w:b/>
          <w:bCs/>
          <w:spacing w:val="-2"/>
          <w:sz w:val="28"/>
          <w:szCs w:val="28"/>
        </w:rPr>
        <w:t>r</w:t>
      </w:r>
      <w:r>
        <w:rPr>
          <w:rFonts w:ascii="Calibri" w:eastAsia="Calibri" w:hAnsi="Calibri" w:cs="Calibri"/>
          <w:b/>
          <w:bCs/>
          <w:spacing w:val="1"/>
          <w:sz w:val="28"/>
          <w:szCs w:val="28"/>
        </w:rPr>
        <w:t>s</w:t>
      </w:r>
      <w:r>
        <w:rPr>
          <w:rFonts w:ascii="Calibri" w:eastAsia="Calibri" w:hAnsi="Calibri" w:cs="Calibri"/>
          <w:b/>
          <w:bCs/>
          <w:sz w:val="28"/>
          <w:szCs w:val="28"/>
        </w:rPr>
        <w:t>eme</w:t>
      </w:r>
      <w:r>
        <w:rPr>
          <w:rFonts w:ascii="Calibri" w:eastAsia="Calibri" w:hAnsi="Calibri" w:cs="Calibri"/>
          <w:b/>
          <w:bCs/>
          <w:spacing w:val="-2"/>
          <w:sz w:val="28"/>
          <w:szCs w:val="28"/>
        </w:rPr>
        <w:t>n</w:t>
      </w:r>
      <w:r>
        <w:rPr>
          <w:rFonts w:ascii="Calibri" w:eastAsia="Calibri" w:hAnsi="Calibri" w:cs="Calibri"/>
          <w:b/>
          <w:bCs/>
          <w:sz w:val="28"/>
          <w:szCs w:val="28"/>
        </w:rPr>
        <w:t xml:space="preserve">t </w:t>
      </w:r>
      <w:r>
        <w:rPr>
          <w:rFonts w:ascii="Calibri" w:eastAsia="Calibri" w:hAnsi="Calibri" w:cs="Calibri"/>
          <w:b/>
          <w:bCs/>
          <w:spacing w:val="1"/>
          <w:sz w:val="28"/>
          <w:szCs w:val="28"/>
        </w:rPr>
        <w:t>D</w:t>
      </w:r>
      <w:r>
        <w:rPr>
          <w:rFonts w:ascii="Calibri" w:eastAsia="Calibri" w:hAnsi="Calibri" w:cs="Calibri"/>
          <w:b/>
          <w:bCs/>
          <w:spacing w:val="-2"/>
          <w:sz w:val="28"/>
          <w:szCs w:val="28"/>
        </w:rPr>
        <w:t>a</w:t>
      </w:r>
      <w:r>
        <w:rPr>
          <w:rFonts w:ascii="Calibri" w:eastAsia="Calibri" w:hAnsi="Calibri" w:cs="Calibri"/>
          <w:b/>
          <w:bCs/>
          <w:spacing w:val="1"/>
          <w:sz w:val="28"/>
          <w:szCs w:val="28"/>
        </w:rPr>
        <w:t>t</w:t>
      </w:r>
      <w:r>
        <w:rPr>
          <w:rFonts w:ascii="Calibri" w:eastAsia="Calibri" w:hAnsi="Calibri" w:cs="Calibri"/>
          <w:b/>
          <w:bCs/>
          <w:sz w:val="28"/>
          <w:szCs w:val="28"/>
        </w:rPr>
        <w:t>e:</w:t>
      </w:r>
      <w:r w:rsidR="00A35241">
        <w:rPr>
          <w:rFonts w:ascii="Calibri" w:eastAsia="Calibri" w:hAnsi="Calibri" w:cs="Calibri"/>
          <w:b/>
          <w:bCs/>
          <w:sz w:val="28"/>
          <w:szCs w:val="28"/>
        </w:rPr>
        <w:tab/>
      </w:r>
      <w:bookmarkStart w:id="0" w:name="_GoBack"/>
      <w:bookmarkEnd w:id="0"/>
      <w:r w:rsidR="00A35241">
        <w:rPr>
          <w:rFonts w:ascii="Calibri" w:eastAsia="Calibri" w:hAnsi="Calibri" w:cs="Calibri"/>
          <w:b/>
          <w:bCs/>
          <w:sz w:val="28"/>
          <w:szCs w:val="28"/>
        </w:rPr>
        <w:t>18</w:t>
      </w:r>
      <w:r w:rsidR="00A35241" w:rsidRPr="00A35241">
        <w:rPr>
          <w:rFonts w:ascii="Calibri" w:eastAsia="Calibri" w:hAnsi="Calibri" w:cs="Calibri"/>
          <w:b/>
          <w:bCs/>
          <w:sz w:val="28"/>
          <w:szCs w:val="28"/>
          <w:vertAlign w:val="superscript"/>
        </w:rPr>
        <w:t>th</w:t>
      </w:r>
      <w:r w:rsidR="00A35241">
        <w:rPr>
          <w:rFonts w:ascii="Calibri" w:eastAsia="Calibri" w:hAnsi="Calibri" w:cs="Calibri"/>
          <w:b/>
          <w:bCs/>
          <w:sz w:val="28"/>
          <w:szCs w:val="28"/>
        </w:rPr>
        <w:t xml:space="preserve"> August 2015</w:t>
      </w:r>
      <w:r>
        <w:rPr>
          <w:rFonts w:ascii="Calibri" w:eastAsia="Calibri" w:hAnsi="Calibri" w:cs="Calibri"/>
          <w:b/>
          <w:bCs/>
          <w:sz w:val="28"/>
          <w:szCs w:val="28"/>
        </w:rPr>
        <w:tab/>
      </w:r>
    </w:p>
    <w:sectPr w:rsidR="00EC1E10" w:rsidSect="0017470B">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743" w:right="822" w:bottom="278" w:left="743"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EAE" w:rsidRDefault="00307EAE" w:rsidP="00D43EEF">
      <w:pPr>
        <w:spacing w:after="0" w:line="240" w:lineRule="auto"/>
      </w:pPr>
      <w:r>
        <w:separator/>
      </w:r>
    </w:p>
  </w:endnote>
  <w:endnote w:type="continuationSeparator" w:id="0">
    <w:p w:rsidR="00307EAE" w:rsidRDefault="00307EAE" w:rsidP="00D43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EEF" w:rsidRDefault="00D43E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EEF" w:rsidRDefault="00D43E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EEF" w:rsidRDefault="00D43E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EAE" w:rsidRDefault="00307EAE" w:rsidP="00D43EEF">
      <w:pPr>
        <w:spacing w:after="0" w:line="240" w:lineRule="auto"/>
      </w:pPr>
      <w:r>
        <w:separator/>
      </w:r>
    </w:p>
  </w:footnote>
  <w:footnote w:type="continuationSeparator" w:id="0">
    <w:p w:rsidR="00307EAE" w:rsidRDefault="00307EAE" w:rsidP="00D43E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EEF" w:rsidRDefault="00D43E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EEF" w:rsidRDefault="00D43E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EEF" w:rsidRDefault="00D43E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abstractNum w:abstractNumId="0">
    <w:nsid w:val="241323F9"/>
    <w:multiLevelType w:val="multilevel"/>
    <w:tmpl w:val="7D22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F72204"/>
    <w:multiLevelType w:val="hybridMultilevel"/>
    <w:tmpl w:val="62C47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05D3E24"/>
    <w:multiLevelType w:val="hybridMultilevel"/>
    <w:tmpl w:val="2F4CEF78"/>
    <w:lvl w:ilvl="0" w:tplc="3A84539A">
      <w:numFmt w:val="bullet"/>
      <w:lvlText w:val="•"/>
      <w:lvlJc w:val="left"/>
      <w:pPr>
        <w:ind w:left="1440" w:hanging="720"/>
      </w:pPr>
      <w:rPr>
        <w:rFonts w:ascii="Times New Roman" w:eastAsia="Times New Roman" w:hAnsi="Times New Roman" w:cs="Times New Roman" w:hint="default"/>
        <w:w w:val="130"/>
        <w:sz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FC60B01"/>
    <w:multiLevelType w:val="hybridMultilevel"/>
    <w:tmpl w:val="99EA0C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E10"/>
    <w:rsid w:val="0017470B"/>
    <w:rsid w:val="001F3779"/>
    <w:rsid w:val="002147D9"/>
    <w:rsid w:val="00307EAE"/>
    <w:rsid w:val="00321DE0"/>
    <w:rsid w:val="00367764"/>
    <w:rsid w:val="00905F48"/>
    <w:rsid w:val="00A35241"/>
    <w:rsid w:val="00AA3E18"/>
    <w:rsid w:val="00B510B2"/>
    <w:rsid w:val="00C5190B"/>
    <w:rsid w:val="00D43EEF"/>
    <w:rsid w:val="00EC1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90B"/>
    <w:pPr>
      <w:widowControl/>
      <w:ind w:left="720"/>
      <w:contextualSpacing/>
    </w:pPr>
    <w:rPr>
      <w:lang w:val="en-AU"/>
    </w:rPr>
  </w:style>
  <w:style w:type="paragraph" w:styleId="NormalWeb">
    <w:name w:val="Normal (Web)"/>
    <w:basedOn w:val="Normal"/>
    <w:uiPriority w:val="99"/>
    <w:semiHidden/>
    <w:unhideWhenUsed/>
    <w:rsid w:val="00367764"/>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43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EEF"/>
    <w:rPr>
      <w:rFonts w:ascii="Tahoma" w:hAnsi="Tahoma" w:cs="Tahoma"/>
      <w:sz w:val="16"/>
      <w:szCs w:val="16"/>
    </w:rPr>
  </w:style>
  <w:style w:type="paragraph" w:styleId="Header">
    <w:name w:val="header"/>
    <w:basedOn w:val="Normal"/>
    <w:link w:val="HeaderChar"/>
    <w:uiPriority w:val="99"/>
    <w:unhideWhenUsed/>
    <w:rsid w:val="00D43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EEF"/>
  </w:style>
  <w:style w:type="paragraph" w:styleId="Footer">
    <w:name w:val="footer"/>
    <w:basedOn w:val="Normal"/>
    <w:link w:val="FooterChar"/>
    <w:uiPriority w:val="99"/>
    <w:unhideWhenUsed/>
    <w:rsid w:val="00D43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E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90B"/>
    <w:pPr>
      <w:widowControl/>
      <w:ind w:left="720"/>
      <w:contextualSpacing/>
    </w:pPr>
    <w:rPr>
      <w:lang w:val="en-AU"/>
    </w:rPr>
  </w:style>
  <w:style w:type="paragraph" w:styleId="NormalWeb">
    <w:name w:val="Normal (Web)"/>
    <w:basedOn w:val="Normal"/>
    <w:uiPriority w:val="99"/>
    <w:semiHidden/>
    <w:unhideWhenUsed/>
    <w:rsid w:val="00367764"/>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43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EEF"/>
    <w:rPr>
      <w:rFonts w:ascii="Tahoma" w:hAnsi="Tahoma" w:cs="Tahoma"/>
      <w:sz w:val="16"/>
      <w:szCs w:val="16"/>
    </w:rPr>
  </w:style>
  <w:style w:type="paragraph" w:styleId="Header">
    <w:name w:val="header"/>
    <w:basedOn w:val="Normal"/>
    <w:link w:val="HeaderChar"/>
    <w:uiPriority w:val="99"/>
    <w:unhideWhenUsed/>
    <w:rsid w:val="00D43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EEF"/>
  </w:style>
  <w:style w:type="paragraph" w:styleId="Footer">
    <w:name w:val="footer"/>
    <w:basedOn w:val="Normal"/>
    <w:link w:val="FooterChar"/>
    <w:uiPriority w:val="99"/>
    <w:unhideWhenUsed/>
    <w:rsid w:val="00D43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66243">
      <w:bodyDiv w:val="1"/>
      <w:marLeft w:val="0"/>
      <w:marRight w:val="0"/>
      <w:marTop w:val="0"/>
      <w:marBottom w:val="0"/>
      <w:divBdr>
        <w:top w:val="none" w:sz="0" w:space="0" w:color="auto"/>
        <w:left w:val="none" w:sz="0" w:space="0" w:color="auto"/>
        <w:bottom w:val="none" w:sz="0" w:space="0" w:color="auto"/>
        <w:right w:val="none" w:sz="0" w:space="0" w:color="auto"/>
      </w:divBdr>
      <w:divsChild>
        <w:div w:id="1214539063">
          <w:marLeft w:val="0"/>
          <w:marRight w:val="0"/>
          <w:marTop w:val="0"/>
          <w:marBottom w:val="0"/>
          <w:divBdr>
            <w:top w:val="none" w:sz="0" w:space="0" w:color="auto"/>
            <w:left w:val="none" w:sz="0" w:space="0" w:color="auto"/>
            <w:bottom w:val="none" w:sz="0" w:space="0" w:color="auto"/>
            <w:right w:val="none" w:sz="0" w:space="0" w:color="auto"/>
          </w:divBdr>
          <w:divsChild>
            <w:div w:id="2016112036">
              <w:marLeft w:val="0"/>
              <w:marRight w:val="0"/>
              <w:marTop w:val="0"/>
              <w:marBottom w:val="0"/>
              <w:divBdr>
                <w:top w:val="none" w:sz="0" w:space="0" w:color="auto"/>
                <w:left w:val="none" w:sz="0" w:space="0" w:color="auto"/>
                <w:bottom w:val="none" w:sz="0" w:space="0" w:color="auto"/>
                <w:right w:val="none" w:sz="0" w:space="0" w:color="auto"/>
              </w:divBdr>
              <w:divsChild>
                <w:div w:id="906497335">
                  <w:marLeft w:val="0"/>
                  <w:marRight w:val="0"/>
                  <w:marTop w:val="0"/>
                  <w:marBottom w:val="0"/>
                  <w:divBdr>
                    <w:top w:val="none" w:sz="0" w:space="0" w:color="auto"/>
                    <w:left w:val="none" w:sz="0" w:space="0" w:color="auto"/>
                    <w:bottom w:val="none" w:sz="0" w:space="0" w:color="auto"/>
                    <w:right w:val="none" w:sz="0" w:space="0" w:color="auto"/>
                  </w:divBdr>
                  <w:divsChild>
                    <w:div w:id="1900440892">
                      <w:marLeft w:val="0"/>
                      <w:marRight w:val="0"/>
                      <w:marTop w:val="0"/>
                      <w:marBottom w:val="0"/>
                      <w:divBdr>
                        <w:top w:val="none" w:sz="0" w:space="0" w:color="auto"/>
                        <w:left w:val="none" w:sz="0" w:space="0" w:color="auto"/>
                        <w:bottom w:val="none" w:sz="0" w:space="0" w:color="auto"/>
                        <w:right w:val="none" w:sz="0" w:space="0" w:color="auto"/>
                      </w:divBdr>
                      <w:divsChild>
                        <w:div w:id="130636943">
                          <w:marLeft w:val="0"/>
                          <w:marRight w:val="0"/>
                          <w:marTop w:val="0"/>
                          <w:marBottom w:val="0"/>
                          <w:divBdr>
                            <w:top w:val="none" w:sz="0" w:space="0" w:color="auto"/>
                            <w:left w:val="none" w:sz="0" w:space="0" w:color="auto"/>
                            <w:bottom w:val="none" w:sz="0" w:space="0" w:color="auto"/>
                            <w:right w:val="none" w:sz="0" w:space="0" w:color="auto"/>
                          </w:divBdr>
                          <w:divsChild>
                            <w:div w:id="1600407557">
                              <w:marLeft w:val="0"/>
                              <w:marRight w:val="0"/>
                              <w:marTop w:val="0"/>
                              <w:marBottom w:val="0"/>
                              <w:divBdr>
                                <w:top w:val="none" w:sz="0" w:space="0" w:color="auto"/>
                                <w:left w:val="none" w:sz="0" w:space="0" w:color="auto"/>
                                <w:bottom w:val="none" w:sz="0" w:space="0" w:color="auto"/>
                                <w:right w:val="none" w:sz="0" w:space="0" w:color="auto"/>
                              </w:divBdr>
                              <w:divsChild>
                                <w:div w:id="1518540717">
                                  <w:marLeft w:val="0"/>
                                  <w:marRight w:val="0"/>
                                  <w:marTop w:val="0"/>
                                  <w:marBottom w:val="0"/>
                                  <w:divBdr>
                                    <w:top w:val="none" w:sz="0" w:space="0" w:color="auto"/>
                                    <w:left w:val="none" w:sz="0" w:space="0" w:color="auto"/>
                                    <w:bottom w:val="none" w:sz="0" w:space="0" w:color="auto"/>
                                    <w:right w:val="none" w:sz="0" w:space="0" w:color="auto"/>
                                  </w:divBdr>
                                  <w:divsChild>
                                    <w:div w:id="199826576">
                                      <w:marLeft w:val="0"/>
                                      <w:marRight w:val="0"/>
                                      <w:marTop w:val="0"/>
                                      <w:marBottom w:val="0"/>
                                      <w:divBdr>
                                        <w:top w:val="none" w:sz="0" w:space="0" w:color="auto"/>
                                        <w:left w:val="none" w:sz="0" w:space="0" w:color="auto"/>
                                        <w:bottom w:val="none" w:sz="0" w:space="0" w:color="auto"/>
                                        <w:right w:val="none" w:sz="0" w:space="0" w:color="auto"/>
                                      </w:divBdr>
                                      <w:divsChild>
                                        <w:div w:id="998272815">
                                          <w:marLeft w:val="0"/>
                                          <w:marRight w:val="0"/>
                                          <w:marTop w:val="0"/>
                                          <w:marBottom w:val="0"/>
                                          <w:divBdr>
                                            <w:top w:val="none" w:sz="0" w:space="0" w:color="auto"/>
                                            <w:left w:val="none" w:sz="0" w:space="0" w:color="auto"/>
                                            <w:bottom w:val="none" w:sz="0" w:space="0" w:color="auto"/>
                                            <w:right w:val="none" w:sz="0" w:space="0" w:color="auto"/>
                                          </w:divBdr>
                                          <w:divsChild>
                                            <w:div w:id="1230000519">
                                              <w:marLeft w:val="0"/>
                                              <w:marRight w:val="0"/>
                                              <w:marTop w:val="0"/>
                                              <w:marBottom w:val="0"/>
                                              <w:divBdr>
                                                <w:top w:val="none" w:sz="0" w:space="0" w:color="auto"/>
                                                <w:left w:val="none" w:sz="0" w:space="0" w:color="auto"/>
                                                <w:bottom w:val="none" w:sz="0" w:space="0" w:color="auto"/>
                                                <w:right w:val="none" w:sz="0" w:space="0" w:color="auto"/>
                                              </w:divBdr>
                                              <w:divsChild>
                                                <w:div w:id="1688019058">
                                                  <w:marLeft w:val="0"/>
                                                  <w:marRight w:val="0"/>
                                                  <w:marTop w:val="0"/>
                                                  <w:marBottom w:val="0"/>
                                                  <w:divBdr>
                                                    <w:top w:val="none" w:sz="0" w:space="0" w:color="auto"/>
                                                    <w:left w:val="none" w:sz="0" w:space="0" w:color="auto"/>
                                                    <w:bottom w:val="none" w:sz="0" w:space="0" w:color="auto"/>
                                                    <w:right w:val="none" w:sz="0" w:space="0" w:color="auto"/>
                                                  </w:divBdr>
                                                  <w:divsChild>
                                                    <w:div w:id="476073141">
                                                      <w:marLeft w:val="0"/>
                                                      <w:marRight w:val="0"/>
                                                      <w:marTop w:val="0"/>
                                                      <w:marBottom w:val="0"/>
                                                      <w:divBdr>
                                                        <w:top w:val="none" w:sz="0" w:space="0" w:color="auto"/>
                                                        <w:left w:val="none" w:sz="0" w:space="0" w:color="auto"/>
                                                        <w:bottom w:val="none" w:sz="0" w:space="0" w:color="auto"/>
                                                        <w:right w:val="none" w:sz="0" w:space="0" w:color="auto"/>
                                                      </w:divBdr>
                                                      <w:divsChild>
                                                        <w:div w:id="1261646112">
                                                          <w:marLeft w:val="0"/>
                                                          <w:marRight w:val="0"/>
                                                          <w:marTop w:val="0"/>
                                                          <w:marBottom w:val="0"/>
                                                          <w:divBdr>
                                                            <w:top w:val="none" w:sz="0" w:space="0" w:color="auto"/>
                                                            <w:left w:val="none" w:sz="0" w:space="0" w:color="auto"/>
                                                            <w:bottom w:val="none" w:sz="0" w:space="0" w:color="auto"/>
                                                            <w:right w:val="none" w:sz="0" w:space="0" w:color="auto"/>
                                                          </w:divBdr>
                                                          <w:divsChild>
                                                            <w:div w:id="197354939">
                                                              <w:marLeft w:val="0"/>
                                                              <w:marRight w:val="0"/>
                                                              <w:marTop w:val="0"/>
                                                              <w:marBottom w:val="0"/>
                                                              <w:divBdr>
                                                                <w:top w:val="none" w:sz="0" w:space="0" w:color="auto"/>
                                                                <w:left w:val="none" w:sz="0" w:space="0" w:color="auto"/>
                                                                <w:bottom w:val="none" w:sz="0" w:space="0" w:color="auto"/>
                                                                <w:right w:val="none" w:sz="0" w:space="0" w:color="auto"/>
                                                              </w:divBdr>
                                                              <w:divsChild>
                                                                <w:div w:id="788669309">
                                                                  <w:marLeft w:val="0"/>
                                                                  <w:marRight w:val="0"/>
                                                                  <w:marTop w:val="0"/>
                                                                  <w:marBottom w:val="0"/>
                                                                  <w:divBdr>
                                                                    <w:top w:val="none" w:sz="0" w:space="0" w:color="auto"/>
                                                                    <w:left w:val="none" w:sz="0" w:space="0" w:color="auto"/>
                                                                    <w:bottom w:val="none" w:sz="0" w:space="0" w:color="auto"/>
                                                                    <w:right w:val="none" w:sz="0" w:space="0" w:color="auto"/>
                                                                  </w:divBdr>
                                                                  <w:divsChild>
                                                                    <w:div w:id="1798066473">
                                                                      <w:marLeft w:val="0"/>
                                                                      <w:marRight w:val="0"/>
                                                                      <w:marTop w:val="0"/>
                                                                      <w:marBottom w:val="0"/>
                                                                      <w:divBdr>
                                                                        <w:top w:val="none" w:sz="0" w:space="0" w:color="auto"/>
                                                                        <w:left w:val="none" w:sz="0" w:space="0" w:color="auto"/>
                                                                        <w:bottom w:val="none" w:sz="0" w:space="0" w:color="auto"/>
                                                                        <w:right w:val="none" w:sz="0" w:space="0" w:color="auto"/>
                                                                      </w:divBdr>
                                                                      <w:divsChild>
                                                                        <w:div w:id="1780368081">
                                                                          <w:marLeft w:val="0"/>
                                                                          <w:marRight w:val="0"/>
                                                                          <w:marTop w:val="0"/>
                                                                          <w:marBottom w:val="0"/>
                                                                          <w:divBdr>
                                                                            <w:top w:val="none" w:sz="0" w:space="0" w:color="auto"/>
                                                                            <w:left w:val="none" w:sz="0" w:space="0" w:color="auto"/>
                                                                            <w:bottom w:val="none" w:sz="0" w:space="0" w:color="auto"/>
                                                                            <w:right w:val="none" w:sz="0" w:space="0" w:color="auto"/>
                                                                          </w:divBdr>
                                                                          <w:divsChild>
                                                                            <w:div w:id="1086730439">
                                                                              <w:marLeft w:val="0"/>
                                                                              <w:marRight w:val="0"/>
                                                                              <w:marTop w:val="0"/>
                                                                              <w:marBottom w:val="0"/>
                                                                              <w:divBdr>
                                                                                <w:top w:val="none" w:sz="0" w:space="0" w:color="auto"/>
                                                                                <w:left w:val="none" w:sz="0" w:space="0" w:color="auto"/>
                                                                                <w:bottom w:val="none" w:sz="0" w:space="0" w:color="auto"/>
                                                                                <w:right w:val="none" w:sz="0" w:space="0" w:color="auto"/>
                                                                              </w:divBdr>
                                                                              <w:divsChild>
                                                                                <w:div w:id="73894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824505">
      <w:bodyDiv w:val="1"/>
      <w:marLeft w:val="0"/>
      <w:marRight w:val="0"/>
      <w:marTop w:val="0"/>
      <w:marBottom w:val="0"/>
      <w:divBdr>
        <w:top w:val="none" w:sz="0" w:space="0" w:color="auto"/>
        <w:left w:val="none" w:sz="0" w:space="0" w:color="auto"/>
        <w:bottom w:val="none" w:sz="0" w:space="0" w:color="auto"/>
        <w:right w:val="none" w:sz="0" w:space="0" w:color="auto"/>
      </w:divBdr>
      <w:divsChild>
        <w:div w:id="913583180">
          <w:marLeft w:val="0"/>
          <w:marRight w:val="0"/>
          <w:marTop w:val="0"/>
          <w:marBottom w:val="0"/>
          <w:divBdr>
            <w:top w:val="none" w:sz="0" w:space="0" w:color="auto"/>
            <w:left w:val="none" w:sz="0" w:space="0" w:color="auto"/>
            <w:bottom w:val="none" w:sz="0" w:space="0" w:color="auto"/>
            <w:right w:val="none" w:sz="0" w:space="0" w:color="auto"/>
          </w:divBdr>
          <w:divsChild>
            <w:div w:id="1704789034">
              <w:marLeft w:val="0"/>
              <w:marRight w:val="0"/>
              <w:marTop w:val="0"/>
              <w:marBottom w:val="0"/>
              <w:divBdr>
                <w:top w:val="none" w:sz="0" w:space="0" w:color="auto"/>
                <w:left w:val="none" w:sz="0" w:space="0" w:color="auto"/>
                <w:bottom w:val="none" w:sz="0" w:space="0" w:color="auto"/>
                <w:right w:val="none" w:sz="0" w:space="0" w:color="auto"/>
              </w:divBdr>
              <w:divsChild>
                <w:div w:id="486626756">
                  <w:marLeft w:val="0"/>
                  <w:marRight w:val="0"/>
                  <w:marTop w:val="0"/>
                  <w:marBottom w:val="0"/>
                  <w:divBdr>
                    <w:top w:val="none" w:sz="0" w:space="0" w:color="auto"/>
                    <w:left w:val="none" w:sz="0" w:space="0" w:color="auto"/>
                    <w:bottom w:val="none" w:sz="0" w:space="0" w:color="auto"/>
                    <w:right w:val="none" w:sz="0" w:space="0" w:color="auto"/>
                  </w:divBdr>
                  <w:divsChild>
                    <w:div w:id="394400310">
                      <w:marLeft w:val="0"/>
                      <w:marRight w:val="0"/>
                      <w:marTop w:val="0"/>
                      <w:marBottom w:val="0"/>
                      <w:divBdr>
                        <w:top w:val="none" w:sz="0" w:space="0" w:color="auto"/>
                        <w:left w:val="none" w:sz="0" w:space="0" w:color="auto"/>
                        <w:bottom w:val="none" w:sz="0" w:space="0" w:color="auto"/>
                        <w:right w:val="none" w:sz="0" w:space="0" w:color="auto"/>
                      </w:divBdr>
                      <w:divsChild>
                        <w:div w:id="1097285410">
                          <w:marLeft w:val="0"/>
                          <w:marRight w:val="0"/>
                          <w:marTop w:val="0"/>
                          <w:marBottom w:val="0"/>
                          <w:divBdr>
                            <w:top w:val="none" w:sz="0" w:space="0" w:color="auto"/>
                            <w:left w:val="none" w:sz="0" w:space="0" w:color="auto"/>
                            <w:bottom w:val="none" w:sz="0" w:space="0" w:color="auto"/>
                            <w:right w:val="none" w:sz="0" w:space="0" w:color="auto"/>
                          </w:divBdr>
                          <w:divsChild>
                            <w:div w:id="251814003">
                              <w:marLeft w:val="0"/>
                              <w:marRight w:val="0"/>
                              <w:marTop w:val="0"/>
                              <w:marBottom w:val="0"/>
                              <w:divBdr>
                                <w:top w:val="none" w:sz="0" w:space="0" w:color="auto"/>
                                <w:left w:val="none" w:sz="0" w:space="0" w:color="auto"/>
                                <w:bottom w:val="none" w:sz="0" w:space="0" w:color="auto"/>
                                <w:right w:val="none" w:sz="0" w:space="0" w:color="auto"/>
                              </w:divBdr>
                              <w:divsChild>
                                <w:div w:id="2048796158">
                                  <w:marLeft w:val="0"/>
                                  <w:marRight w:val="0"/>
                                  <w:marTop w:val="0"/>
                                  <w:marBottom w:val="0"/>
                                  <w:divBdr>
                                    <w:top w:val="none" w:sz="0" w:space="0" w:color="auto"/>
                                    <w:left w:val="none" w:sz="0" w:space="0" w:color="auto"/>
                                    <w:bottom w:val="none" w:sz="0" w:space="0" w:color="auto"/>
                                    <w:right w:val="none" w:sz="0" w:space="0" w:color="auto"/>
                                  </w:divBdr>
                                  <w:divsChild>
                                    <w:div w:id="915893045">
                                      <w:marLeft w:val="0"/>
                                      <w:marRight w:val="0"/>
                                      <w:marTop w:val="0"/>
                                      <w:marBottom w:val="0"/>
                                      <w:divBdr>
                                        <w:top w:val="none" w:sz="0" w:space="0" w:color="auto"/>
                                        <w:left w:val="none" w:sz="0" w:space="0" w:color="auto"/>
                                        <w:bottom w:val="none" w:sz="0" w:space="0" w:color="auto"/>
                                        <w:right w:val="none" w:sz="0" w:space="0" w:color="auto"/>
                                      </w:divBdr>
                                      <w:divsChild>
                                        <w:div w:id="364984015">
                                          <w:marLeft w:val="0"/>
                                          <w:marRight w:val="0"/>
                                          <w:marTop w:val="0"/>
                                          <w:marBottom w:val="0"/>
                                          <w:divBdr>
                                            <w:top w:val="none" w:sz="0" w:space="0" w:color="auto"/>
                                            <w:left w:val="none" w:sz="0" w:space="0" w:color="auto"/>
                                            <w:bottom w:val="none" w:sz="0" w:space="0" w:color="auto"/>
                                            <w:right w:val="none" w:sz="0" w:space="0" w:color="auto"/>
                                          </w:divBdr>
                                          <w:divsChild>
                                            <w:div w:id="472068016">
                                              <w:marLeft w:val="0"/>
                                              <w:marRight w:val="0"/>
                                              <w:marTop w:val="0"/>
                                              <w:marBottom w:val="0"/>
                                              <w:divBdr>
                                                <w:top w:val="none" w:sz="0" w:space="0" w:color="auto"/>
                                                <w:left w:val="none" w:sz="0" w:space="0" w:color="auto"/>
                                                <w:bottom w:val="none" w:sz="0" w:space="0" w:color="auto"/>
                                                <w:right w:val="none" w:sz="0" w:space="0" w:color="auto"/>
                                              </w:divBdr>
                                              <w:divsChild>
                                                <w:div w:id="1472166528">
                                                  <w:marLeft w:val="0"/>
                                                  <w:marRight w:val="0"/>
                                                  <w:marTop w:val="0"/>
                                                  <w:marBottom w:val="0"/>
                                                  <w:divBdr>
                                                    <w:top w:val="none" w:sz="0" w:space="0" w:color="auto"/>
                                                    <w:left w:val="none" w:sz="0" w:space="0" w:color="auto"/>
                                                    <w:bottom w:val="none" w:sz="0" w:space="0" w:color="auto"/>
                                                    <w:right w:val="none" w:sz="0" w:space="0" w:color="auto"/>
                                                  </w:divBdr>
                                                  <w:divsChild>
                                                    <w:div w:id="300573291">
                                                      <w:marLeft w:val="0"/>
                                                      <w:marRight w:val="0"/>
                                                      <w:marTop w:val="0"/>
                                                      <w:marBottom w:val="0"/>
                                                      <w:divBdr>
                                                        <w:top w:val="none" w:sz="0" w:space="0" w:color="auto"/>
                                                        <w:left w:val="none" w:sz="0" w:space="0" w:color="auto"/>
                                                        <w:bottom w:val="none" w:sz="0" w:space="0" w:color="auto"/>
                                                        <w:right w:val="none" w:sz="0" w:space="0" w:color="auto"/>
                                                      </w:divBdr>
                                                      <w:divsChild>
                                                        <w:div w:id="1068259341">
                                                          <w:marLeft w:val="0"/>
                                                          <w:marRight w:val="0"/>
                                                          <w:marTop w:val="0"/>
                                                          <w:marBottom w:val="0"/>
                                                          <w:divBdr>
                                                            <w:top w:val="none" w:sz="0" w:space="0" w:color="auto"/>
                                                            <w:left w:val="none" w:sz="0" w:space="0" w:color="auto"/>
                                                            <w:bottom w:val="none" w:sz="0" w:space="0" w:color="auto"/>
                                                            <w:right w:val="none" w:sz="0" w:space="0" w:color="auto"/>
                                                          </w:divBdr>
                                                          <w:divsChild>
                                                            <w:div w:id="1776242278">
                                                              <w:marLeft w:val="0"/>
                                                              <w:marRight w:val="0"/>
                                                              <w:marTop w:val="0"/>
                                                              <w:marBottom w:val="0"/>
                                                              <w:divBdr>
                                                                <w:top w:val="none" w:sz="0" w:space="0" w:color="auto"/>
                                                                <w:left w:val="none" w:sz="0" w:space="0" w:color="auto"/>
                                                                <w:bottom w:val="none" w:sz="0" w:space="0" w:color="auto"/>
                                                                <w:right w:val="none" w:sz="0" w:space="0" w:color="auto"/>
                                                              </w:divBdr>
                                                              <w:divsChild>
                                                                <w:div w:id="89470962">
                                                                  <w:marLeft w:val="0"/>
                                                                  <w:marRight w:val="0"/>
                                                                  <w:marTop w:val="0"/>
                                                                  <w:marBottom w:val="0"/>
                                                                  <w:divBdr>
                                                                    <w:top w:val="none" w:sz="0" w:space="0" w:color="auto"/>
                                                                    <w:left w:val="none" w:sz="0" w:space="0" w:color="auto"/>
                                                                    <w:bottom w:val="none" w:sz="0" w:space="0" w:color="auto"/>
                                                                    <w:right w:val="none" w:sz="0" w:space="0" w:color="auto"/>
                                                                  </w:divBdr>
                                                                  <w:divsChild>
                                                                    <w:div w:id="1710688387">
                                                                      <w:marLeft w:val="0"/>
                                                                      <w:marRight w:val="0"/>
                                                                      <w:marTop w:val="0"/>
                                                                      <w:marBottom w:val="0"/>
                                                                      <w:divBdr>
                                                                        <w:top w:val="none" w:sz="0" w:space="0" w:color="auto"/>
                                                                        <w:left w:val="none" w:sz="0" w:space="0" w:color="auto"/>
                                                                        <w:bottom w:val="none" w:sz="0" w:space="0" w:color="auto"/>
                                                                        <w:right w:val="none" w:sz="0" w:space="0" w:color="auto"/>
                                                                      </w:divBdr>
                                                                      <w:divsChild>
                                                                        <w:div w:id="123889287">
                                                                          <w:marLeft w:val="0"/>
                                                                          <w:marRight w:val="0"/>
                                                                          <w:marTop w:val="0"/>
                                                                          <w:marBottom w:val="0"/>
                                                                          <w:divBdr>
                                                                            <w:top w:val="none" w:sz="0" w:space="0" w:color="auto"/>
                                                                            <w:left w:val="none" w:sz="0" w:space="0" w:color="auto"/>
                                                                            <w:bottom w:val="none" w:sz="0" w:space="0" w:color="auto"/>
                                                                            <w:right w:val="none" w:sz="0" w:space="0" w:color="auto"/>
                                                                          </w:divBdr>
                                                                          <w:divsChild>
                                                                            <w:div w:id="65882227">
                                                                              <w:marLeft w:val="0"/>
                                                                              <w:marRight w:val="0"/>
                                                                              <w:marTop w:val="0"/>
                                                                              <w:marBottom w:val="0"/>
                                                                              <w:divBdr>
                                                                                <w:top w:val="none" w:sz="0" w:space="0" w:color="auto"/>
                                                                                <w:left w:val="none" w:sz="0" w:space="0" w:color="auto"/>
                                                                                <w:bottom w:val="none" w:sz="0" w:space="0" w:color="auto"/>
                                                                                <w:right w:val="none" w:sz="0" w:space="0" w:color="auto"/>
                                                                              </w:divBdr>
                                                                              <w:divsChild>
                                                                                <w:div w:id="199999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A7CF9-35A8-470E-985F-7A911EB5B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Dandenong High School</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Gardiner, Elizabeth A</dc:creator>
  <cp:lastModifiedBy>Julie King</cp:lastModifiedBy>
  <cp:revision>3</cp:revision>
  <dcterms:created xsi:type="dcterms:W3CDTF">2015-08-27T23:49:00Z</dcterms:created>
  <dcterms:modified xsi:type="dcterms:W3CDTF">2015-08-28T04:44:00Z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2014-04-03T00:00:00Z</vt:filetime>
  </property>
  <property fmtid="{D5CDD505-2E9C-101B-9397-08002B2CF9AE}" pid="3" name="LastSaved">
    <vt:filetime>2015-06-02T00:00:00Z</vt:filetime>
  </property>
</Properties>
</file>